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4F81BD" w:themeColor="accent1"/>
        </w:rPr>
        <w:id w:val="-1774545043"/>
        <w:docPartObj>
          <w:docPartGallery w:val="Cover Pages"/>
          <w:docPartUnique/>
        </w:docPartObj>
      </w:sdtPr>
      <w:sdtEndPr>
        <w:rPr>
          <w:b/>
          <w:bCs/>
          <w:i/>
          <w:color w:val="000000"/>
          <w:sz w:val="24"/>
          <w:szCs w:val="24"/>
        </w:rPr>
      </w:sdtEndPr>
      <w:sdtContent>
        <w:p w14:paraId="39CBA3BA" w14:textId="46231059" w:rsidR="0062306C" w:rsidRDefault="0019547C" w:rsidP="00986D8A">
          <w:pPr>
            <w:pStyle w:val="NoSpacing"/>
            <w:spacing w:before="1540" w:after="24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4A36F3F5" wp14:editId="66C4C436">
                <wp:extent cx="2273813" cy="1938532"/>
                <wp:effectExtent l="0" t="0" r="0" b="5080"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13" cy="1938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9A4F16" w14:textId="5241DD41" w:rsidR="0062306C" w:rsidRPr="0019547C" w:rsidRDefault="0062306C" w:rsidP="00510203">
          <w:pPr>
            <w:pStyle w:val="Heading1"/>
          </w:pPr>
          <w:r w:rsidRPr="0019547C">
            <w:t>North Carolina Consortium for Clinical Education and Practice</w:t>
          </w:r>
        </w:p>
        <w:p w14:paraId="0A3AA24C" w14:textId="2C355F6B" w:rsidR="0062306C" w:rsidRPr="0019547C" w:rsidRDefault="0062306C" w:rsidP="00510203">
          <w:pPr>
            <w:pStyle w:val="Heading1"/>
          </w:pPr>
          <w:r w:rsidRPr="0019547C">
            <w:t>PASSPORT</w:t>
          </w:r>
        </w:p>
        <w:p w14:paraId="22BD953E" w14:textId="76D0C4BD" w:rsid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This document is protected from editing. The form on the following page is fillable, but no other changes should be made </w:t>
          </w:r>
          <w:r w:rsidR="00ED7E60">
            <w:rPr>
              <w:rFonts w:ascii="Aptos" w:hAnsi="Aptos"/>
              <w:sz w:val="24"/>
              <w:szCs w:val="24"/>
            </w:rPr>
            <w:t>to</w:t>
          </w:r>
          <w:r>
            <w:rPr>
              <w:rFonts w:ascii="Aptos" w:hAnsi="Aptos"/>
              <w:sz w:val="24"/>
              <w:szCs w:val="24"/>
            </w:rPr>
            <w:t xml:space="preserve"> this document. </w:t>
          </w:r>
        </w:p>
        <w:p w14:paraId="5B8FF092" w14:textId="7953538F" w:rsidR="0062306C" w:rsidRPr="0019547C" w:rsidRDefault="0062306C" w:rsidP="0062306C">
          <w:pPr>
            <w:spacing w:before="240"/>
            <w:rPr>
              <w:rFonts w:ascii="Aptos" w:hAnsi="Aptos"/>
              <w:b/>
              <w:bCs/>
              <w:sz w:val="24"/>
              <w:szCs w:val="24"/>
            </w:rPr>
          </w:pPr>
          <w:r w:rsidRPr="0019547C">
            <w:rPr>
              <w:rFonts w:ascii="Aptos" w:hAnsi="Aptos"/>
              <w:b/>
              <w:bCs/>
              <w:sz w:val="24"/>
              <w:szCs w:val="24"/>
            </w:rPr>
            <w:t>Before attempting to fill ou</w:t>
          </w:r>
          <w:r w:rsidR="0019547C" w:rsidRPr="0019547C">
            <w:rPr>
              <w:rFonts w:ascii="Aptos" w:hAnsi="Aptos"/>
              <w:b/>
              <w:bCs/>
              <w:sz w:val="24"/>
              <w:szCs w:val="24"/>
            </w:rPr>
            <w:t>t</w:t>
          </w:r>
          <w:r w:rsidRPr="0019547C">
            <w:rPr>
              <w:rFonts w:ascii="Aptos" w:hAnsi="Aptos"/>
              <w:b/>
              <w:bCs/>
              <w:sz w:val="24"/>
              <w:szCs w:val="24"/>
            </w:rPr>
            <w:t xml:space="preserve"> the Passport on the following page, you must first SAVE this document on your local file system and open it from that location.</w:t>
          </w:r>
        </w:p>
        <w:p w14:paraId="2A7C7809" w14:textId="5E1323F1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>Save this document to your local file system.</w:t>
          </w:r>
        </w:p>
        <w:p w14:paraId="2069D748" w14:textId="77777777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Find the document that you just saved on your local file system and open it from that location.  </w:t>
          </w:r>
        </w:p>
        <w:p w14:paraId="22CF7636" w14:textId="77777777" w:rsidR="005266B9" w:rsidRDefault="0062306C" w:rsidP="001B684A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Fill out the form and save it again to your local file system. </w:t>
          </w:r>
          <w:r w:rsidRPr="001B684A">
            <w:rPr>
              <w:rFonts w:ascii="Aptos" w:hAnsi="Aptos"/>
              <w:sz w:val="24"/>
              <w:szCs w:val="24"/>
            </w:rPr>
            <w:t xml:space="preserve"> </w:t>
          </w:r>
        </w:p>
        <w:p w14:paraId="1C14987F" w14:textId="3911B16F" w:rsidR="0062306C" w:rsidRP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Note that the form </w:t>
          </w:r>
          <w:r w:rsidR="00595600">
            <w:rPr>
              <w:rFonts w:ascii="Aptos" w:hAnsi="Aptos"/>
              <w:sz w:val="24"/>
              <w:szCs w:val="24"/>
            </w:rPr>
            <w:t xml:space="preserve">may not be </w:t>
          </w:r>
          <w:r>
            <w:rPr>
              <w:rFonts w:ascii="Aptos" w:hAnsi="Aptos"/>
              <w:sz w:val="24"/>
              <w:szCs w:val="24"/>
            </w:rPr>
            <w:t>fillable from smart phones.</w:t>
          </w:r>
          <w:r w:rsidR="005266B9">
            <w:rPr>
              <w:rFonts w:ascii="Aptos" w:hAnsi="Aptos"/>
              <w:sz w:val="24"/>
              <w:szCs w:val="24"/>
            </w:rPr>
            <w:t xml:space="preserve"> If you </w:t>
          </w:r>
          <w:r w:rsidR="00595600">
            <w:rPr>
              <w:rFonts w:ascii="Aptos" w:hAnsi="Aptos"/>
              <w:sz w:val="24"/>
              <w:szCs w:val="24"/>
            </w:rPr>
            <w:t>cannot</w:t>
          </w:r>
          <w:r w:rsidR="005266B9">
            <w:rPr>
              <w:rFonts w:ascii="Aptos" w:hAnsi="Aptos"/>
              <w:sz w:val="24"/>
              <w:szCs w:val="24"/>
            </w:rPr>
            <w:t xml:space="preserve"> fill out this form, you may print it, fill it out, and then scan it to get a file that you can submit. Make sure to include the date that you signed with your signature if you have printed it out to sign it.</w:t>
          </w:r>
          <w:r>
            <w:rPr>
              <w:rFonts w:ascii="Aptos" w:hAnsi="Aptos"/>
              <w:sz w:val="24"/>
              <w:szCs w:val="24"/>
            </w:rPr>
            <w:t xml:space="preserve">  </w:t>
          </w:r>
          <w:r w:rsidRPr="0062306C">
            <w:rPr>
              <w:rFonts w:ascii="Aptos" w:hAnsi="Aptos"/>
              <w:sz w:val="24"/>
              <w:szCs w:val="24"/>
            </w:rPr>
            <w:t xml:space="preserve"> </w:t>
          </w:r>
        </w:p>
        <w:p w14:paraId="5454EE16" w14:textId="7D58447B" w:rsidR="0062306C" w:rsidRDefault="0062306C" w:rsidP="00510203">
          <w:pPr>
            <w:pStyle w:val="Heading1"/>
          </w:pPr>
        </w:p>
        <w:p w14:paraId="593EA1D3" w14:textId="050358FF" w:rsidR="0062306C" w:rsidRDefault="0062306C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14:paraId="52D301B4" w14:textId="2AE7ABBA" w:rsidR="0062306C" w:rsidRDefault="0062306C">
          <w:pPr>
            <w:pStyle w:val="NoSpacing"/>
            <w:spacing w:before="480"/>
            <w:jc w:val="center"/>
            <w:rPr>
              <w:color w:val="4F81BD" w:themeColor="accent1"/>
            </w:rPr>
          </w:pPr>
        </w:p>
        <w:p w14:paraId="605805A6" w14:textId="20915859" w:rsidR="0062306C" w:rsidRDefault="0062306C">
          <w:pPr>
            <w:rPr>
              <w:rFonts w:ascii="Aptos" w:hAnsi="Aptos"/>
              <w:i/>
              <w:color w:val="000000"/>
              <w:sz w:val="24"/>
              <w:szCs w:val="24"/>
            </w:rPr>
          </w:pPr>
          <w:r>
            <w:rPr>
              <w:b/>
              <w:bCs/>
              <w:i/>
              <w:color w:val="000000"/>
              <w:sz w:val="24"/>
              <w:szCs w:val="24"/>
            </w:rPr>
            <w:br w:type="page"/>
          </w:r>
        </w:p>
      </w:sdtContent>
    </w:sdt>
    <w:p w14:paraId="6CD1F6F0" w14:textId="3ECEC21C" w:rsidR="0050468C" w:rsidRPr="00510203" w:rsidRDefault="0095188D" w:rsidP="00510203">
      <w:pPr>
        <w:pStyle w:val="Heading1"/>
      </w:pPr>
      <w:r w:rsidRPr="00510203">
        <w:lastRenderedPageBreak/>
        <w:t>North Carolina Consortium for Clinical Ed</w:t>
      </w:r>
      <w:r w:rsidR="004E2F19">
        <w:t>u</w:t>
      </w:r>
      <w:r w:rsidRPr="00510203">
        <w:t>cation and Practice</w:t>
      </w:r>
      <w:r w:rsidR="0044772D" w:rsidRPr="00510203">
        <w:t xml:space="preserve"> </w:t>
      </w:r>
      <w:r w:rsidRPr="00510203">
        <w:t>PASSPORT</w:t>
      </w:r>
    </w:p>
    <w:p w14:paraId="3BAC0A3C" w14:textId="02CC6FC8" w:rsidR="0050468C" w:rsidRPr="004E2F19" w:rsidRDefault="0095188D" w:rsidP="004E2F19">
      <w:pPr>
        <w:pStyle w:val="Heading2"/>
      </w:pPr>
      <w:bookmarkStart w:id="0" w:name="Student_Annual_Orientation_Checklist"/>
      <w:bookmarkEnd w:id="0"/>
      <w:r w:rsidRPr="004E2F19">
        <w:t>Student Annual Orientation Checklist</w:t>
      </w:r>
      <w:r w:rsidR="0044772D" w:rsidRPr="004E2F19">
        <w:t xml:space="preserve"> </w:t>
      </w:r>
      <w:r w:rsidR="005266B9" w:rsidRPr="000A61F8">
        <w:rPr>
          <w:i/>
          <w:iCs/>
        </w:rPr>
        <w:t>(</w:t>
      </w:r>
      <w:r w:rsidRPr="000A61F8">
        <w:rPr>
          <w:i/>
          <w:iCs/>
        </w:rPr>
        <w:t xml:space="preserve">Updated </w:t>
      </w:r>
      <w:r w:rsidR="000A61F8">
        <w:rPr>
          <w:i/>
          <w:iCs/>
        </w:rPr>
        <w:t>April 6</w:t>
      </w:r>
      <w:r w:rsidR="00B128FD" w:rsidRPr="000A61F8">
        <w:rPr>
          <w:i/>
          <w:iCs/>
        </w:rPr>
        <w:t>, 2026</w:t>
      </w:r>
      <w:r w:rsidR="005266B9" w:rsidRPr="000A61F8">
        <w:rPr>
          <w:i/>
          <w:iCs/>
        </w:rPr>
        <w:t>)</w:t>
      </w:r>
    </w:p>
    <w:p w14:paraId="486D078E" w14:textId="676303BC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Name: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Name"/>
          <w:tag w:val="Name"/>
          <w:id w:val="1113332801"/>
          <w:placeholder>
            <w:docPart w:val="E2BCDA74ECEB41C3B4DEB4341CF7D390"/>
          </w:placeholder>
          <w:showingPlcHdr/>
          <w:text/>
        </w:sdtPr>
        <w:sdtEndPr/>
        <w:sdtContent>
          <w:permStart w:id="2003058468" w:edGrp="everyone"/>
          <w:r w:rsidR="00C975F9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 xml:space="preserve">Type </w:t>
          </w:r>
          <w:r w:rsidR="00510203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here</w:t>
          </w:r>
          <w:permEnd w:id="2003058468"/>
        </w:sdtContent>
      </w:sdt>
    </w:p>
    <w:p w14:paraId="19C7B0A0" w14:textId="36503F8E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Email: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Email"/>
          <w:tag w:val="Email"/>
          <w:id w:val="2093819302"/>
          <w:placeholder>
            <w:docPart w:val="9059C52467B145FB9D722DF132FCCBBC"/>
          </w:placeholder>
          <w:showingPlcHdr/>
          <w:text/>
        </w:sdtPr>
        <w:sdtEndPr/>
        <w:sdtContent>
          <w:permStart w:id="1553143547" w:edGrp="everyone"/>
          <w:r w:rsidR="00510203" w:rsidRPr="00850ABF">
            <w:rPr>
              <w:rFonts w:ascii="Aptos" w:hAnsi="Aptos"/>
              <w:color w:val="000000"/>
              <w:sz w:val="24"/>
              <w:szCs w:val="24"/>
            </w:rPr>
            <w:t>Type here</w:t>
          </w:r>
          <w:permEnd w:id="1553143547"/>
        </w:sdtContent>
      </w:sdt>
    </w:p>
    <w:p w14:paraId="1CCF9C08" w14:textId="4F204D0B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School Program: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Program"/>
          <w:tag w:val="Program"/>
          <w:id w:val="-1096711206"/>
          <w:placeholder>
            <w:docPart w:val="74375040EC144F7CB38E8BD86374F776"/>
          </w:placeholder>
          <w:showingPlcHdr/>
          <w:text/>
        </w:sdtPr>
        <w:sdtEndPr/>
        <w:sdtContent>
          <w:permStart w:id="1655717247" w:edGrp="everyone"/>
          <w:r w:rsidR="00510203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  <w:permEnd w:id="1655717247"/>
        </w:sdtContent>
      </w:sdt>
    </w:p>
    <w:p w14:paraId="63A19155" w14:textId="0673FC03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School Faculty/Clinical Director Name &amp; Email: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Director"/>
          <w:tag w:val="Director"/>
          <w:id w:val="-923182460"/>
          <w:placeholder>
            <w:docPart w:val="A94145D45C334F0DA2B30FA0E6E27BC5"/>
          </w:placeholder>
          <w:showingPlcHdr/>
          <w:text/>
        </w:sdtPr>
        <w:sdtEndPr/>
        <w:sdtContent>
          <w:permStart w:id="413809184" w:edGrp="everyone"/>
          <w:r w:rsidR="00510203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  <w:permEnd w:id="413809184"/>
        </w:sdtContent>
      </w:sdt>
    </w:p>
    <w:p w14:paraId="70936935" w14:textId="06D42970" w:rsidR="0050468C" w:rsidRPr="00510203" w:rsidRDefault="00D200E4" w:rsidP="004E6F47">
      <w:pPr>
        <w:pStyle w:val="Heading2"/>
        <w:numPr>
          <w:ilvl w:val="0"/>
          <w:numId w:val="34"/>
        </w:numPr>
        <w:tabs>
          <w:tab w:val="left" w:pos="360"/>
        </w:tabs>
      </w:pPr>
      <w:r w:rsidRPr="00510203">
        <w:t>Universal Credentialing Requirements (for the Passport)</w:t>
      </w:r>
    </w:p>
    <w:p w14:paraId="4464EAAB" w14:textId="3DD45028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AHA BLS – Provider – CPR Training </w:t>
      </w:r>
      <w:r w:rsidRPr="0044772D">
        <w:rPr>
          <w:rFonts w:ascii="Aptos" w:hAnsi="Aptos"/>
          <w:spacing w:val="-2"/>
          <w:sz w:val="24"/>
          <w:szCs w:val="24"/>
        </w:rPr>
        <w:t>Expiration</w:t>
      </w:r>
      <w:r w:rsidRPr="0044772D">
        <w:rPr>
          <w:rFonts w:ascii="Aptos" w:hAnsi="Aptos"/>
          <w:spacing w:val="7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Date: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  <w:bdr w:val="single" w:sz="4" w:space="0" w:color="D9D9D9" w:themeColor="background1" w:themeShade="D9"/>
          </w:rPr>
          <w:alias w:val="1Date"/>
          <w:tag w:val="1Date"/>
          <w:id w:val="1860232369"/>
          <w:placeholder>
            <w:docPart w:val="4E28486536864D74BED04F0FCA468F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415540428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415540428"/>
        </w:sdtContent>
      </w:sdt>
    </w:p>
    <w:p w14:paraId="6E8B815A" w14:textId="1FBB60FC" w:rsidR="009C734A" w:rsidRPr="001B684A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 w:rsidRPr="001B684A">
        <w:rPr>
          <w:rFonts w:ascii="Aptos" w:hAnsi="Aptos"/>
          <w:sz w:val="24"/>
          <w:szCs w:val="24"/>
        </w:rPr>
        <w:t>Professional Liability Insurance</w:t>
      </w:r>
      <w:r w:rsidR="00AC2CC2" w:rsidRPr="001B684A">
        <w:rPr>
          <w:rFonts w:ascii="Aptos" w:hAnsi="Aptos"/>
          <w:sz w:val="24"/>
          <w:szCs w:val="24"/>
        </w:rPr>
        <w:t xml:space="preserve"> </w:t>
      </w:r>
      <w:proofErr w:type="gramStart"/>
      <w:r w:rsidR="00AC2CC2" w:rsidRPr="001B684A">
        <w:rPr>
          <w:rFonts w:ascii="Aptos" w:hAnsi="Aptos"/>
          <w:sz w:val="24"/>
          <w:szCs w:val="24"/>
        </w:rPr>
        <w:t xml:space="preserve">- </w:t>
      </w:r>
      <w:r w:rsidRPr="001B684A">
        <w:rPr>
          <w:rFonts w:ascii="Aptos" w:hAnsi="Aptos"/>
          <w:sz w:val="24"/>
          <w:szCs w:val="24"/>
        </w:rPr>
        <w:t xml:space="preserve"> By</w:t>
      </w:r>
      <w:proofErr w:type="gramEnd"/>
      <w:r w:rsidRPr="001B684A">
        <w:rPr>
          <w:rFonts w:ascii="Aptos" w:hAnsi="Aptos"/>
          <w:spacing w:val="-5"/>
          <w:sz w:val="24"/>
          <w:szCs w:val="24"/>
        </w:rPr>
        <w:t xml:space="preserve"> </w:t>
      </w:r>
      <w:r w:rsidRPr="001B684A">
        <w:rPr>
          <w:rFonts w:ascii="Aptos" w:hAnsi="Aptos"/>
          <w:sz w:val="24"/>
          <w:szCs w:val="24"/>
        </w:rPr>
        <w:t xml:space="preserve">School: </w:t>
      </w:r>
      <w:permStart w:id="2068279603" w:edGrp="everyone"/>
      <w:sdt>
        <w:sdtPr>
          <w:rPr>
            <w:rFonts w:ascii="Aptos" w:eastAsia="MS Gothic" w:hAnsi="Aptos" w:cs="Segoe UI Symbol"/>
            <w:sz w:val="24"/>
            <w:szCs w:val="24"/>
          </w:rPr>
          <w:alias w:val="2BySchool"/>
          <w:tag w:val="2BySchool"/>
          <w:id w:val="-160965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8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permEnd w:id="2068279603"/>
      <w:r w:rsidR="00510203">
        <w:rPr>
          <w:rFonts w:ascii="Aptos" w:hAnsi="Aptos"/>
          <w:sz w:val="24"/>
          <w:szCs w:val="24"/>
        </w:rPr>
        <w:t xml:space="preserve">      </w:t>
      </w:r>
      <w:r w:rsidRPr="001B684A">
        <w:rPr>
          <w:rFonts w:ascii="Aptos" w:hAnsi="Aptos"/>
          <w:sz w:val="24"/>
          <w:szCs w:val="24"/>
        </w:rPr>
        <w:t xml:space="preserve">Individual: </w:t>
      </w:r>
      <w:permStart w:id="1522496131" w:edGrp="everyone"/>
      <w:sdt>
        <w:sdtPr>
          <w:rPr>
            <w:rFonts w:ascii="Aptos" w:eastAsia="MS Gothic" w:hAnsi="Aptos" w:cs="Segoe UI Symbol"/>
            <w:sz w:val="24"/>
            <w:szCs w:val="24"/>
          </w:rPr>
          <w:alias w:val="2Individual"/>
          <w:tag w:val="2Individual"/>
          <w:id w:val="84722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8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permEnd w:id="1522496131"/>
    </w:p>
    <w:p w14:paraId="78EE54B9" w14:textId="1513F63C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Criminal Background Check Date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Completed: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437878751"/>
          <w:placeholder>
            <w:docPart w:val="710CAF50036D4D2CB302163EAE43A70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479033872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479033872"/>
        </w:sdtContent>
      </w:sdt>
    </w:p>
    <w:p w14:paraId="6A35474C" w14:textId="39DA1E42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Drug Screen (urine) Date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Completed: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235705315"/>
          <w:placeholder>
            <w:docPart w:val="ED87118490EB4C34A4714645CCB3AEB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870255023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870255023"/>
        </w:sdtContent>
      </w:sdt>
    </w:p>
    <w:p w14:paraId="18FD25D3" w14:textId="7545B32D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Required Immunizations: </w:t>
      </w:r>
      <w:r w:rsidRPr="0044772D">
        <w:rPr>
          <w:rFonts w:ascii="Aptos" w:hAnsi="Aptos"/>
          <w:i/>
          <w:sz w:val="24"/>
          <w:szCs w:val="24"/>
        </w:rPr>
        <w:t>See</w:t>
      </w:r>
      <w:r w:rsidRPr="0044772D">
        <w:rPr>
          <w:rFonts w:ascii="Aptos" w:hAnsi="Aptos"/>
          <w:i/>
          <w:spacing w:val="-10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attached</w:t>
      </w:r>
      <w:r w:rsidRPr="0044772D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guidelines</w:t>
      </w:r>
      <w:r w:rsidRPr="0044772D">
        <w:rPr>
          <w:rFonts w:ascii="Aptos" w:hAnsi="Aptos"/>
          <w:i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(per</w:t>
      </w:r>
      <w:r w:rsidRPr="0044772D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CDC</w:t>
      </w:r>
      <w:r w:rsidRPr="0044772D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44772D">
        <w:rPr>
          <w:rFonts w:ascii="Aptos" w:hAnsi="Aptos"/>
          <w:i/>
          <w:spacing w:val="-2"/>
          <w:sz w:val="24"/>
          <w:szCs w:val="24"/>
        </w:rPr>
        <w:t>recommendations)</w:t>
      </w:r>
    </w:p>
    <w:p w14:paraId="42A0C2C1" w14:textId="1C7F23E9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Measles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871847932"/>
          <w:placeholder>
            <w:docPart w:val="11F74810A8284D838922A23D267189B4"/>
          </w:placeholder>
          <w:showingPlcHdr/>
          <w:text/>
        </w:sdtPr>
        <w:sdtEndPr/>
        <w:sdtContent>
          <w:permStart w:id="1849179335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1849179335"/>
        </w:sdtContent>
      </w:sdt>
    </w:p>
    <w:p w14:paraId="2C5C3B4F" w14:textId="179E12BB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Mumps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906680514"/>
          <w:placeholder>
            <w:docPart w:val="9E77916599A84940A32F8DFB7B5A394C"/>
          </w:placeholder>
          <w:showingPlcHdr/>
          <w:text/>
        </w:sdtPr>
        <w:sdtEndPr/>
        <w:sdtContent>
          <w:permStart w:id="1362043767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1362043767"/>
        </w:sdtContent>
      </w:sdt>
    </w:p>
    <w:p w14:paraId="695C0D54" w14:textId="52A419E5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Rubella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969941002"/>
          <w:placeholder>
            <w:docPart w:val="5B8C9ADF0C9D4CCE868EB3E53C877E69"/>
          </w:placeholder>
          <w:showingPlcHdr/>
          <w:text/>
        </w:sdtPr>
        <w:sdtEndPr/>
        <w:sdtContent>
          <w:permStart w:id="232340710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232340710"/>
        </w:sdtContent>
      </w:sdt>
    </w:p>
    <w:p w14:paraId="0B78423C" w14:textId="697D3CC1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Varicella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642808914"/>
          <w:placeholder>
            <w:docPart w:val="B78235A857924A3794CA66E7AF22314A"/>
          </w:placeholder>
          <w:showingPlcHdr/>
          <w:text/>
        </w:sdtPr>
        <w:sdtEndPr/>
        <w:sdtContent>
          <w:permStart w:id="34172591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34172591"/>
        </w:sdtContent>
      </w:sdt>
    </w:p>
    <w:p w14:paraId="1F91AECC" w14:textId="72252B01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Tetanus/Diphtheria/Pertussis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1580971944"/>
          <w:placeholder>
            <w:docPart w:val="50A69D6DAAE140D0B6EA674C0E7A7FB1"/>
          </w:placeholder>
          <w:showingPlcHdr/>
          <w:text/>
        </w:sdtPr>
        <w:sdtEndPr/>
        <w:sdtContent>
          <w:permStart w:id="917984085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917984085"/>
        </w:sdtContent>
      </w:sdt>
    </w:p>
    <w:p w14:paraId="32EB8806" w14:textId="216F0CCC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Hepatitis B (HBV) Series or Heplisav-B (2 doses 4 weeks apart) Date(s)</w:t>
      </w:r>
      <w:r w:rsidRPr="0044772D">
        <w:rPr>
          <w:rFonts w:ascii="Aptos" w:hAnsi="Aptos"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or</w:t>
      </w:r>
      <w:r w:rsidRPr="0044772D">
        <w:rPr>
          <w:rFonts w:ascii="Aptos" w:hAnsi="Aptos"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Signed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Declination: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1066024499"/>
          <w:placeholder>
            <w:docPart w:val="19C3E1E2172A421A86A42C4973CB191B"/>
          </w:placeholder>
          <w:showingPlcHdr/>
          <w:text/>
        </w:sdtPr>
        <w:sdtEndPr/>
        <w:sdtContent>
          <w:permStart w:id="45496967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45496967"/>
        </w:sdtContent>
      </w:sdt>
    </w:p>
    <w:p w14:paraId="10CE25B3" w14:textId="2725C794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Influenza (annual, Fall) </w:t>
      </w:r>
      <w:r w:rsidRPr="0044772D">
        <w:rPr>
          <w:rFonts w:ascii="Aptos" w:hAnsi="Aptos"/>
          <w:spacing w:val="-2"/>
          <w:sz w:val="24"/>
          <w:szCs w:val="24"/>
        </w:rPr>
        <w:t>Date: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745334078"/>
          <w:placeholder>
            <w:docPart w:val="DD7C733A563C477DB114EC9DB69F5A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773746802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773746802"/>
        </w:sdtContent>
      </w:sdt>
    </w:p>
    <w:p w14:paraId="6930B4DB" w14:textId="52B4BDA3" w:rsidR="003B176D" w:rsidRPr="0044772D" w:rsidRDefault="003B176D" w:rsidP="003B176D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Tuberculosis</w:t>
      </w:r>
      <w:r w:rsidR="00571893">
        <w:rPr>
          <w:rFonts w:ascii="Aptos" w:hAnsi="Aptos"/>
          <w:sz w:val="24"/>
          <w:szCs w:val="24"/>
        </w:rPr>
        <w:t xml:space="preserve"> Screening </w:t>
      </w:r>
      <w:r w:rsidR="00571893">
        <w:rPr>
          <w:rFonts w:ascii="Aptos" w:hAnsi="Aptos"/>
          <w:b/>
          <w:bCs/>
          <w:sz w:val="24"/>
          <w:szCs w:val="24"/>
        </w:rPr>
        <w:t>Preplacement</w:t>
      </w:r>
      <w:r>
        <w:rPr>
          <w:rFonts w:ascii="Aptos" w:hAnsi="Aptos"/>
          <w:sz w:val="24"/>
          <w:szCs w:val="24"/>
        </w:rPr>
        <w:t xml:space="preserve">: </w:t>
      </w:r>
      <w:r w:rsidRPr="0052540A">
        <w:rPr>
          <w:rFonts w:ascii="Aptos" w:hAnsi="Aptos"/>
          <w:i/>
          <w:iCs/>
          <w:sz w:val="24"/>
          <w:szCs w:val="24"/>
        </w:rPr>
        <w:t>Complete either Dates Two Step TB Test OR Date Blood Test field</w:t>
      </w:r>
      <w:r>
        <w:rPr>
          <w:rFonts w:ascii="Aptos" w:hAnsi="Aptos"/>
          <w:i/>
          <w:iCs/>
          <w:sz w:val="24"/>
          <w:szCs w:val="24"/>
        </w:rPr>
        <w:t>(s)</w:t>
      </w:r>
      <w:r w:rsidRPr="0044772D">
        <w:rPr>
          <w:rFonts w:ascii="Aptos" w:hAnsi="Aptos"/>
          <w:sz w:val="24"/>
          <w:szCs w:val="24"/>
        </w:rPr>
        <w:br/>
        <w:t>Dates</w:t>
      </w:r>
      <w:r w:rsidRPr="0044772D"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Two</w:t>
      </w:r>
      <w:r w:rsidRPr="0044772D"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Step</w:t>
      </w:r>
      <w:r w:rsidRPr="0044772D">
        <w:rPr>
          <w:rFonts w:ascii="Aptos" w:hAnsi="Aptos"/>
          <w:spacing w:val="-1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TB</w:t>
      </w:r>
      <w:r w:rsidRPr="0044772D">
        <w:rPr>
          <w:rFonts w:ascii="Aptos" w:hAnsi="Aptos"/>
          <w:spacing w:val="-3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 xml:space="preserve">Test Result: </w:t>
      </w:r>
      <w:permStart w:id="159481764" w:edGrp="everyone"/>
      <w:sdt>
        <w:sdtPr>
          <w:rPr>
            <w:rFonts w:ascii="Aptos" w:hAnsi="Aptos"/>
            <w:spacing w:val="-2"/>
            <w:sz w:val="24"/>
            <w:szCs w:val="24"/>
          </w:rPr>
          <w:alias w:val="TB Test Result"/>
          <w:tag w:val="TB Test Result"/>
          <w:id w:val="-321191023"/>
          <w:placeholder>
            <w:docPart w:val="AD27F01530DA4DD48D451A87EDB14B11"/>
          </w:placeholder>
          <w:showingPlcHdr/>
          <w:dropDownList>
            <w:listItem w:value="Choose an item."/>
            <w:listItem w:displayText="Negative" w:value="Negative"/>
            <w:listItem w:displayText="Positive" w:value="Positive"/>
          </w:dropDownList>
        </w:sdtPr>
        <w:sdtEndPr/>
        <w:sdtContent>
          <w:r w:rsidRPr="00B05381">
            <w:rPr>
              <w:rStyle w:val="PlaceholderText"/>
              <w:highlight w:val="yellow"/>
            </w:rPr>
            <w:t>Choose an item.</w:t>
          </w:r>
        </w:sdtContent>
      </w:sdt>
      <w:permEnd w:id="159481764"/>
      <w:r w:rsidRPr="0044772D">
        <w:rPr>
          <w:rFonts w:ascii="Aptos" w:hAnsi="Aptos"/>
          <w:spacing w:val="-2"/>
          <w:sz w:val="24"/>
          <w:szCs w:val="24"/>
        </w:rPr>
        <w:t>:</w:t>
      </w:r>
      <w:r>
        <w:rPr>
          <w:rFonts w:ascii="Aptos" w:hAnsi="Aptos"/>
          <w:spacing w:val="-2"/>
          <w:sz w:val="24"/>
          <w:szCs w:val="24"/>
        </w:rPr>
        <w:t xml:space="preserve">  </w:t>
      </w:r>
      <w:sdt>
        <w:sdtPr>
          <w:rPr>
            <w:rFonts w:ascii="Aptos" w:hAnsi="Aptos"/>
            <w:spacing w:val="-2"/>
            <w:sz w:val="24"/>
            <w:szCs w:val="24"/>
          </w:rPr>
          <w:id w:val="944494793"/>
          <w:placeholder>
            <w:docPart w:val="F66311648E7F483494F6AFDF730347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826165046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826165046"/>
        </w:sdtContent>
      </w:sdt>
      <w:r w:rsidRPr="0044772D">
        <w:rPr>
          <w:rFonts w:ascii="Aptos" w:hAnsi="Aptos"/>
          <w:spacing w:val="-2"/>
          <w:sz w:val="24"/>
          <w:szCs w:val="24"/>
        </w:rPr>
        <w:t xml:space="preserve">   </w:t>
      </w:r>
      <w:sdt>
        <w:sdtPr>
          <w:rPr>
            <w:rFonts w:ascii="Aptos" w:hAnsi="Aptos"/>
            <w:spacing w:val="-2"/>
            <w:sz w:val="24"/>
            <w:szCs w:val="24"/>
          </w:rPr>
          <w:id w:val="-1137096202"/>
          <w:placeholder>
            <w:docPart w:val="25E0101912414CCD989E7160DAA8B8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422843596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422843596"/>
        </w:sdtContent>
      </w:sdt>
      <w:r w:rsidRPr="0044772D">
        <w:rPr>
          <w:rFonts w:ascii="Aptos" w:hAnsi="Aptos"/>
          <w:spacing w:val="-2"/>
          <w:sz w:val="24"/>
          <w:szCs w:val="24"/>
        </w:rPr>
        <w:br/>
      </w:r>
      <w:r w:rsidRPr="0093028A">
        <w:rPr>
          <w:rFonts w:ascii="Aptos" w:hAnsi="Aptos"/>
          <w:b/>
          <w:bCs/>
          <w:spacing w:val="-2"/>
          <w:sz w:val="24"/>
          <w:szCs w:val="24"/>
        </w:rPr>
        <w:t xml:space="preserve">OR </w:t>
      </w:r>
      <w:r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Date</w:t>
      </w:r>
      <w:r w:rsidRPr="0044772D">
        <w:rPr>
          <w:rFonts w:ascii="Aptos" w:hAnsi="Aptos"/>
          <w:spacing w:val="-6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Blood</w:t>
      </w:r>
      <w:r w:rsidRPr="0044772D">
        <w:rPr>
          <w:rFonts w:ascii="Aptos" w:hAnsi="Aptos"/>
          <w:spacing w:val="-3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Test</w:t>
      </w:r>
      <w:r w:rsidRPr="0044772D">
        <w:rPr>
          <w:rFonts w:ascii="Aptos" w:hAnsi="Aptos"/>
          <w:spacing w:val="-5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position w:val="1"/>
          <w:sz w:val="24"/>
          <w:szCs w:val="24"/>
        </w:rPr>
        <w:t xml:space="preserve">Result: </w:t>
      </w:r>
      <w:permStart w:id="1761628544" w:edGrp="everyone"/>
      <w:sdt>
        <w:sdtPr>
          <w:rPr>
            <w:rFonts w:ascii="Aptos" w:hAnsi="Aptos"/>
            <w:spacing w:val="-2"/>
            <w:sz w:val="24"/>
            <w:szCs w:val="24"/>
          </w:rPr>
          <w:alias w:val="TB Test Result"/>
          <w:tag w:val="TB Test Result"/>
          <w:id w:val="-174350415"/>
          <w:placeholder>
            <w:docPart w:val="54DFC8B31549475F9060227718B71FCF"/>
          </w:placeholder>
          <w:showingPlcHdr/>
          <w:dropDownList>
            <w:listItem w:value="Choose an item."/>
            <w:listItem w:displayText="Negative" w:value="Negative"/>
            <w:listItem w:displayText="Positive" w:value="Positive"/>
          </w:dropDownList>
        </w:sdtPr>
        <w:sdtEndPr/>
        <w:sdtContent>
          <w:r w:rsidRPr="00B05381">
            <w:rPr>
              <w:rStyle w:val="PlaceholderText"/>
              <w:highlight w:val="yellow"/>
            </w:rPr>
            <w:t>Choose an item.</w:t>
          </w:r>
        </w:sdtContent>
      </w:sdt>
      <w:permEnd w:id="1761628544"/>
      <w:r w:rsidRPr="0044772D">
        <w:rPr>
          <w:rFonts w:ascii="Aptos" w:hAnsi="Aptos"/>
          <w:spacing w:val="-2"/>
          <w:position w:val="1"/>
          <w:sz w:val="24"/>
          <w:szCs w:val="24"/>
        </w:rPr>
        <w:t>:</w:t>
      </w:r>
      <w:r>
        <w:rPr>
          <w:rFonts w:ascii="Aptos" w:hAnsi="Aptos"/>
          <w:spacing w:val="-2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position w:val="1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165683524"/>
          <w:placeholder>
            <w:docPart w:val="7EA2ED2C396F4FA2B23A8E9D7E491D2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2064459878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2064459878"/>
        </w:sdtContent>
      </w:sdt>
      <w:r w:rsidRPr="0044772D">
        <w:rPr>
          <w:rFonts w:ascii="Aptos" w:hAnsi="Aptos"/>
          <w:position w:val="1"/>
          <w:sz w:val="24"/>
          <w:szCs w:val="24"/>
        </w:rPr>
        <w:t xml:space="preserve">  </w:t>
      </w:r>
      <w:r w:rsidRPr="0044772D">
        <w:rPr>
          <w:rFonts w:ascii="Aptos" w:hAnsi="Aptos"/>
          <w:position w:val="1"/>
          <w:sz w:val="24"/>
          <w:szCs w:val="24"/>
        </w:rPr>
        <w:br/>
      </w:r>
      <w:hyperlink r:id="rId9" w:history="1">
        <w:r w:rsidR="004230FE">
          <w:rPr>
            <w:rStyle w:val="Hyperlink"/>
            <w:rFonts w:ascii="Aptos" w:hAnsi="Aptos"/>
            <w:sz w:val="24"/>
            <w:szCs w:val="24"/>
          </w:rPr>
          <w:t>TB Prevention in Health Care Settings on the CDC website</w:t>
        </w:r>
      </w:hyperlink>
    </w:p>
    <w:p w14:paraId="5571D730" w14:textId="3DD6B16A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pacing w:val="-2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Additional Vaccinations &amp; Boosters per academic or clinical facility (e.g., Covid):</w:t>
      </w:r>
      <w:r w:rsidRPr="0044772D">
        <w:rPr>
          <w:rFonts w:ascii="Aptos" w:hAnsi="Aptos"/>
          <w:sz w:val="24"/>
          <w:szCs w:val="24"/>
        </w:rPr>
        <w:br/>
        <w:t>Manufacturer,</w:t>
      </w:r>
      <w:r w:rsidRPr="0044772D">
        <w:rPr>
          <w:rFonts w:ascii="Aptos" w:hAnsi="Aptos"/>
          <w:spacing w:val="-7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Lot#</w:t>
      </w:r>
      <w:r w:rsidRPr="0044772D">
        <w:rPr>
          <w:rFonts w:ascii="Aptos" w:hAnsi="Aptos"/>
          <w:spacing w:val="-4"/>
          <w:sz w:val="24"/>
          <w:szCs w:val="24"/>
        </w:rPr>
        <w:t xml:space="preserve"> </w:t>
      </w:r>
      <w:r w:rsidR="00A2238D">
        <w:rPr>
          <w:rFonts w:ascii="Aptos" w:hAnsi="Aptos"/>
          <w:sz w:val="24"/>
          <w:szCs w:val="24"/>
        </w:rPr>
        <w:t>and</w:t>
      </w:r>
      <w:r w:rsidRPr="0044772D">
        <w:rPr>
          <w:rFonts w:ascii="Aptos" w:hAnsi="Aptos"/>
          <w:spacing w:val="-2"/>
          <w:sz w:val="24"/>
          <w:szCs w:val="24"/>
        </w:rPr>
        <w:t xml:space="preserve"> Date(s):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402918916"/>
          <w:placeholder>
            <w:docPart w:val="0210CB8D14334ABC8AD9D31082B5C382"/>
          </w:placeholder>
          <w:showingPlcHdr/>
          <w:text/>
        </w:sdtPr>
        <w:sdtEndPr/>
        <w:sdtContent>
          <w:permStart w:id="1161517610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</w:rPr>
            <w:t>Type here</w:t>
          </w:r>
          <w:permEnd w:id="1161517610"/>
        </w:sdtContent>
      </w:sdt>
    </w:p>
    <w:p w14:paraId="7371D725" w14:textId="3C042BF7" w:rsidR="0050468C" w:rsidRPr="00221725" w:rsidRDefault="0095188D" w:rsidP="004E6F47">
      <w:pPr>
        <w:pStyle w:val="Heading3"/>
        <w:numPr>
          <w:ilvl w:val="0"/>
          <w:numId w:val="34"/>
        </w:numPr>
        <w:tabs>
          <w:tab w:val="left" w:pos="360"/>
        </w:tabs>
      </w:pPr>
      <w:r w:rsidRPr="00221725">
        <w:t>Additional Credentialing Requirements</w:t>
      </w:r>
    </w:p>
    <w:p w14:paraId="291B179B" w14:textId="316892F8" w:rsidR="009C734A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 xml:space="preserve">CCEP Core Orientation </w:t>
      </w:r>
      <w:r w:rsidRPr="00D70943">
        <w:rPr>
          <w:rFonts w:ascii="Aptos" w:hAnsi="Aptos"/>
          <w:sz w:val="24"/>
          <w:szCs w:val="24"/>
        </w:rPr>
        <w:t>Annual</w:t>
      </w:r>
      <w:r w:rsidRPr="00D70943">
        <w:rPr>
          <w:rFonts w:ascii="Aptos" w:hAnsi="Aptos"/>
          <w:spacing w:val="-3"/>
          <w:sz w:val="24"/>
          <w:szCs w:val="24"/>
        </w:rPr>
        <w:t xml:space="preserve"> </w:t>
      </w:r>
      <w:r w:rsidRPr="00D70943">
        <w:rPr>
          <w:rFonts w:ascii="Aptos" w:hAnsi="Aptos"/>
          <w:sz w:val="24"/>
          <w:szCs w:val="24"/>
        </w:rPr>
        <w:t>Date</w:t>
      </w:r>
      <w:r w:rsidRPr="00D70943">
        <w:rPr>
          <w:rFonts w:ascii="Aptos" w:hAnsi="Aptos"/>
          <w:spacing w:val="-7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Completed</w:t>
      </w:r>
      <w:r w:rsidR="001B684A">
        <w:rPr>
          <w:rFonts w:ascii="Aptos" w:hAnsi="Aptos"/>
          <w:spacing w:val="-2"/>
          <w:sz w:val="24"/>
          <w:szCs w:val="24"/>
        </w:rPr>
        <w:t>:</w:t>
      </w:r>
      <w:r w:rsidR="00221725" w:rsidRPr="00221725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308440806"/>
          <w:placeholder>
            <w:docPart w:val="F0CFF3AEC7CC477CAD3BFA51D92B1D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414057842" w:edGrp="everyone"/>
          <w:r w:rsidR="00221725"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414057842"/>
        </w:sdtContent>
      </w:sdt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="008B23C8" w:rsidRPr="008B23C8">
        <w:t xml:space="preserve"> </w:t>
      </w:r>
    </w:p>
    <w:p w14:paraId="0F6565DC" w14:textId="28B86795" w:rsidR="009C734A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 xml:space="preserve">Agency-Specific Requirements </w:t>
      </w:r>
      <w:r w:rsidRPr="00D70943">
        <w:rPr>
          <w:rFonts w:ascii="Aptos" w:hAnsi="Aptos"/>
          <w:sz w:val="24"/>
          <w:szCs w:val="24"/>
        </w:rPr>
        <w:t>Annual</w:t>
      </w:r>
      <w:r w:rsidRPr="00D70943">
        <w:rPr>
          <w:rFonts w:ascii="Aptos" w:hAnsi="Aptos"/>
          <w:spacing w:val="-3"/>
          <w:sz w:val="24"/>
          <w:szCs w:val="24"/>
        </w:rPr>
        <w:t xml:space="preserve"> </w:t>
      </w:r>
      <w:r w:rsidRPr="00D70943">
        <w:rPr>
          <w:rFonts w:ascii="Aptos" w:hAnsi="Aptos"/>
          <w:sz w:val="24"/>
          <w:szCs w:val="24"/>
        </w:rPr>
        <w:t>Date</w:t>
      </w:r>
      <w:r w:rsidRPr="00D70943">
        <w:rPr>
          <w:rFonts w:ascii="Aptos" w:hAnsi="Aptos"/>
          <w:spacing w:val="-7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Completed: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62598260"/>
          <w:placeholder>
            <w:docPart w:val="714823D14AC149E6A8937B083FF5B1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880045167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880045167"/>
        </w:sdtContent>
      </w:sdt>
    </w:p>
    <w:p w14:paraId="09BC27D7" w14:textId="35E3073B" w:rsidR="0050468C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>Health Insurance (if applicable) Provider</w:t>
      </w:r>
      <w:r w:rsidRPr="00D70943">
        <w:rPr>
          <w:rFonts w:ascii="Aptos" w:hAnsi="Aptos"/>
          <w:spacing w:val="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Name</w:t>
      </w:r>
      <w:r w:rsidR="005C1BEA">
        <w:rPr>
          <w:rFonts w:ascii="Aptos" w:hAnsi="Aptos"/>
          <w:spacing w:val="-2"/>
          <w:sz w:val="24"/>
          <w:szCs w:val="24"/>
        </w:rPr>
        <w:t xml:space="preserve">: </w:t>
      </w:r>
      <w:r w:rsidR="009F03B3" w:rsidRPr="009F03B3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927882483"/>
          <w:placeholder>
            <w:docPart w:val="58D1E29AD7EB41B5B38E130B240FC187"/>
          </w:placeholder>
          <w:showingPlcHdr/>
          <w:text/>
        </w:sdtPr>
        <w:sdtEndPr/>
        <w:sdtContent>
          <w:permStart w:id="390988713" w:edGrp="everyone"/>
          <w:r w:rsidR="009F03B3">
            <w:rPr>
              <w:rStyle w:val="PlaceholderText"/>
              <w:rFonts w:ascii="Aptos" w:hAnsi="Aptos"/>
              <w:color w:val="auto"/>
              <w:sz w:val="24"/>
              <w:szCs w:val="24"/>
            </w:rPr>
            <w:t>Type here</w:t>
          </w:r>
          <w:permEnd w:id="390988713"/>
        </w:sdtContent>
      </w:sdt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 xml:space="preserve"> </w:t>
      </w:r>
    </w:p>
    <w:p w14:paraId="17AF38EB" w14:textId="77777777" w:rsidR="00191694" w:rsidRDefault="00EE7D8F" w:rsidP="00850ABF">
      <w:pPr>
        <w:pStyle w:val="SignatureParagraph"/>
        <w:spacing w:before="4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046DD8" wp14:editId="66BDD684">
                <wp:simplePos x="0" y="0"/>
                <wp:positionH relativeFrom="column">
                  <wp:posOffset>-57150</wp:posOffset>
                </wp:positionH>
                <wp:positionV relativeFrom="paragraph">
                  <wp:posOffset>127635</wp:posOffset>
                </wp:positionV>
                <wp:extent cx="6165850" cy="0"/>
                <wp:effectExtent l="0" t="0" r="0" b="0"/>
                <wp:wrapNone/>
                <wp:docPr id="64017552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04768" id="Straight Connector 12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0.05pt" to="48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" strokecolor="#ffc000" strokeweight=".5pt"/>
            </w:pict>
          </mc:Fallback>
        </mc:AlternateContent>
      </w:r>
      <w:r w:rsidR="006A7EBB">
        <w:rPr>
          <w:sz w:val="22"/>
        </w:rPr>
        <w:br/>
      </w:r>
      <w:r w:rsidR="006A7EBB" w:rsidRPr="0044772D">
        <w:t>“By</w:t>
      </w:r>
      <w:r w:rsidR="006A7EBB" w:rsidRPr="0044772D">
        <w:rPr>
          <w:spacing w:val="-5"/>
        </w:rPr>
        <w:t xml:space="preserve"> </w:t>
      </w:r>
      <w:r w:rsidR="009F03B3">
        <w:t>typing my name below</w:t>
      </w:r>
      <w:r w:rsidR="006A7EBB" w:rsidRPr="0044772D">
        <w:t>,</w:t>
      </w:r>
      <w:r w:rsidR="006A7EBB" w:rsidRPr="0044772D">
        <w:rPr>
          <w:spacing w:val="-5"/>
        </w:rPr>
        <w:t xml:space="preserve"> </w:t>
      </w:r>
      <w:r w:rsidR="006A7EBB" w:rsidRPr="0044772D">
        <w:t>I</w:t>
      </w:r>
      <w:r w:rsidR="006A7EBB" w:rsidRPr="0044772D">
        <w:rPr>
          <w:spacing w:val="-5"/>
        </w:rPr>
        <w:t xml:space="preserve"> </w:t>
      </w:r>
      <w:r w:rsidR="006A7EBB" w:rsidRPr="0044772D">
        <w:t>certify</w:t>
      </w:r>
      <w:r w:rsidR="006A7EBB" w:rsidRPr="0044772D">
        <w:rPr>
          <w:spacing w:val="-5"/>
        </w:rPr>
        <w:t xml:space="preserve"> </w:t>
      </w:r>
      <w:r w:rsidR="006A7EBB" w:rsidRPr="0044772D">
        <w:t>the</w:t>
      </w:r>
      <w:r w:rsidR="006A7EBB" w:rsidRPr="0044772D">
        <w:rPr>
          <w:spacing w:val="-4"/>
        </w:rPr>
        <w:t xml:space="preserve"> </w:t>
      </w:r>
      <w:r w:rsidR="006A7EBB" w:rsidRPr="0044772D">
        <w:t>information</w:t>
      </w:r>
      <w:r w:rsidR="006A7EBB" w:rsidRPr="0044772D">
        <w:rPr>
          <w:spacing w:val="-5"/>
        </w:rPr>
        <w:t xml:space="preserve"> </w:t>
      </w:r>
      <w:r w:rsidR="006A7EBB" w:rsidRPr="0044772D">
        <w:t>I</w:t>
      </w:r>
      <w:r w:rsidR="006A7EBB" w:rsidRPr="0044772D">
        <w:rPr>
          <w:spacing w:val="-5"/>
        </w:rPr>
        <w:t xml:space="preserve"> </w:t>
      </w:r>
      <w:r w:rsidR="006A7EBB" w:rsidRPr="0044772D">
        <w:t>provide</w:t>
      </w:r>
      <w:r w:rsidR="006A7EBB" w:rsidRPr="0044772D">
        <w:rPr>
          <w:spacing w:val="-5"/>
        </w:rPr>
        <w:t xml:space="preserve"> </w:t>
      </w:r>
      <w:r w:rsidR="006A7EBB" w:rsidRPr="0044772D">
        <w:t>on</w:t>
      </w:r>
      <w:r w:rsidR="006A7EBB" w:rsidRPr="0044772D">
        <w:rPr>
          <w:spacing w:val="-5"/>
        </w:rPr>
        <w:t xml:space="preserve"> </w:t>
      </w:r>
      <w:r w:rsidR="006A7EBB" w:rsidRPr="0044772D">
        <w:t>and</w:t>
      </w:r>
      <w:r w:rsidR="006A7EBB" w:rsidRPr="0044772D">
        <w:rPr>
          <w:spacing w:val="-5"/>
        </w:rPr>
        <w:t xml:space="preserve"> </w:t>
      </w:r>
      <w:r w:rsidR="006A7EBB" w:rsidRPr="0044772D">
        <w:t>in</w:t>
      </w:r>
      <w:r w:rsidR="006A7EBB" w:rsidRPr="0044772D">
        <w:rPr>
          <w:spacing w:val="-5"/>
        </w:rPr>
        <w:t xml:space="preserve"> </w:t>
      </w:r>
      <w:r w:rsidR="006A7EBB" w:rsidRPr="0044772D">
        <w:t>connection</w:t>
      </w:r>
      <w:r w:rsidR="006A7EBB" w:rsidRPr="0044772D">
        <w:rPr>
          <w:spacing w:val="-2"/>
        </w:rPr>
        <w:t xml:space="preserve"> </w:t>
      </w:r>
      <w:r w:rsidR="004E2F19">
        <w:rPr>
          <w:spacing w:val="-2"/>
        </w:rPr>
        <w:t>w</w:t>
      </w:r>
      <w:r w:rsidR="006A7EBB" w:rsidRPr="0044772D">
        <w:t>ith</w:t>
      </w:r>
      <w:r w:rsidR="006A7EBB" w:rsidRPr="0044772D">
        <w:rPr>
          <w:spacing w:val="-4"/>
        </w:rPr>
        <w:t xml:space="preserve"> </w:t>
      </w:r>
      <w:r w:rsidR="006A7EBB" w:rsidRPr="0044772D">
        <w:t>this</w:t>
      </w:r>
      <w:r w:rsidR="006A7EBB" w:rsidRPr="0044772D">
        <w:rPr>
          <w:spacing w:val="-4"/>
        </w:rPr>
        <w:t xml:space="preserve"> </w:t>
      </w:r>
      <w:r w:rsidR="006A7EBB" w:rsidRPr="0044772D">
        <w:t>form</w:t>
      </w:r>
      <w:r w:rsidR="006A7EBB" w:rsidRPr="0044772D">
        <w:rPr>
          <w:spacing w:val="-5"/>
        </w:rPr>
        <w:t xml:space="preserve"> </w:t>
      </w:r>
      <w:r w:rsidR="006A7EBB" w:rsidRPr="0044772D">
        <w:t>is</w:t>
      </w:r>
      <w:r w:rsidR="006A7EBB" w:rsidRPr="0044772D">
        <w:rPr>
          <w:spacing w:val="-3"/>
        </w:rPr>
        <w:t xml:space="preserve"> </w:t>
      </w:r>
      <w:r w:rsidR="006A7EBB" w:rsidRPr="0044772D">
        <w:t>true,</w:t>
      </w:r>
      <w:r w:rsidR="006A7EBB" w:rsidRPr="0044772D">
        <w:rPr>
          <w:spacing w:val="-5"/>
        </w:rPr>
        <w:t xml:space="preserve"> </w:t>
      </w:r>
      <w:r w:rsidR="006A7EBB" w:rsidRPr="0044772D">
        <w:t>accurate,</w:t>
      </w:r>
      <w:r w:rsidR="006A7EBB" w:rsidRPr="0044772D">
        <w:rPr>
          <w:spacing w:val="-5"/>
        </w:rPr>
        <w:t xml:space="preserve"> </w:t>
      </w:r>
      <w:r w:rsidR="006A7EBB" w:rsidRPr="0044772D">
        <w:t>and</w:t>
      </w:r>
      <w:r w:rsidR="006A7EBB" w:rsidRPr="0044772D">
        <w:rPr>
          <w:spacing w:val="-5"/>
        </w:rPr>
        <w:t xml:space="preserve"> </w:t>
      </w:r>
      <w:r w:rsidR="006A7EBB" w:rsidRPr="0044772D">
        <w:t>complete</w:t>
      </w:r>
      <w:r w:rsidR="006A7EBB" w:rsidRPr="0044772D">
        <w:rPr>
          <w:spacing w:val="-4"/>
        </w:rPr>
        <w:t xml:space="preserve"> </w:t>
      </w:r>
      <w:r w:rsidR="006A7EBB" w:rsidRPr="0044772D">
        <w:t>to</w:t>
      </w:r>
      <w:r w:rsidR="006A7EBB" w:rsidRPr="0044772D">
        <w:rPr>
          <w:spacing w:val="-5"/>
        </w:rPr>
        <w:t xml:space="preserve"> </w:t>
      </w:r>
      <w:r w:rsidR="006A7EBB" w:rsidRPr="0044772D">
        <w:t>the</w:t>
      </w:r>
      <w:r w:rsidR="006A7EBB" w:rsidRPr="0044772D">
        <w:rPr>
          <w:spacing w:val="-4"/>
        </w:rPr>
        <w:t xml:space="preserve"> </w:t>
      </w:r>
      <w:r w:rsidR="006A7EBB" w:rsidRPr="0044772D">
        <w:t>best of my knowledge.</w:t>
      </w:r>
      <w:r w:rsidR="006A7EBB" w:rsidRPr="0044772D">
        <w:rPr>
          <w:spacing w:val="40"/>
        </w:rPr>
        <w:t xml:space="preserve"> </w:t>
      </w:r>
      <w:r w:rsidR="006A7EBB" w:rsidRPr="0044772D">
        <w:t>I am</w:t>
      </w:r>
      <w:r w:rsidR="004E2F19">
        <w:t xml:space="preserve"> </w:t>
      </w:r>
      <w:r w:rsidR="006A7EBB" w:rsidRPr="0044772D">
        <w:t>aware of the academic consequences of false or omitted information as grounds for disqualification or dismissal from the educational experience.”</w:t>
      </w:r>
      <w:r w:rsidR="00154A64">
        <w:t xml:space="preserve">  </w:t>
      </w:r>
    </w:p>
    <w:p w14:paraId="12512AAA" w14:textId="5801C8F4" w:rsidR="0050468C" w:rsidRPr="0044772D" w:rsidRDefault="00154A64" w:rsidP="00850ABF">
      <w:pPr>
        <w:pStyle w:val="SignatureParagraph"/>
        <w:spacing w:before="40"/>
        <w:ind w:left="0"/>
        <w:sectPr w:rsidR="0050468C" w:rsidRPr="0044772D" w:rsidSect="005D70CF">
          <w:footerReference w:type="default" r:id="rId10"/>
          <w:type w:val="continuous"/>
          <w:pgSz w:w="11070" w:h="15840"/>
          <w:pgMar w:top="432" w:right="720" w:bottom="288" w:left="720" w:header="288" w:footer="0" w:gutter="0"/>
          <w:pgBorders w:offsetFrom="page">
            <w:top w:val="single" w:sz="6" w:space="16" w:color="FFC000"/>
            <w:left w:val="single" w:sz="6" w:space="20" w:color="FFC000"/>
            <w:bottom w:val="single" w:sz="6" w:space="24" w:color="FFC000"/>
            <w:right w:val="single" w:sz="6" w:space="20" w:color="FFC000"/>
          </w:pgBorders>
          <w:pgNumType w:start="0"/>
          <w:cols w:space="720"/>
          <w:titlePg/>
          <w:docGrid w:linePitch="299"/>
        </w:sectPr>
      </w:pPr>
      <w:r w:rsidRPr="00EE7D8F">
        <w:rPr>
          <w:b/>
          <w:bCs/>
        </w:rPr>
        <w:t>Student Signature</w:t>
      </w:r>
      <w:r>
        <w:t>:</w:t>
      </w:r>
      <w:r w:rsidR="00191694">
        <w:t xml:space="preserve"> </w:t>
      </w:r>
      <w:sdt>
        <w:sdtPr>
          <w:id w:val="-789665966"/>
          <w:placeholder>
            <w:docPart w:val="21F0AF1469954836AA28D667572454DF"/>
          </w:placeholder>
          <w:showingPlcHdr/>
          <w:text/>
        </w:sdtPr>
        <w:sdtEndPr/>
        <w:sdtContent>
          <w:permStart w:id="805387632" w:edGrp="everyone"/>
          <w:r w:rsidR="00892E61">
            <w:rPr>
              <w:rStyle w:val="PlaceholderText"/>
            </w:rPr>
            <w:t>Type here</w:t>
          </w:r>
          <w:permEnd w:id="805387632"/>
        </w:sdtContent>
      </w:sdt>
      <w:r w:rsidR="00892E61">
        <w:t xml:space="preserve">    </w:t>
      </w:r>
      <w:sdt>
        <w:sdtPr>
          <w:id w:val="370816151"/>
          <w:placeholder>
            <w:docPart w:val="3CD70D7213F14CA5B9B4A0E26EE480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384859748" w:edGrp="everyone"/>
          <w:r w:rsidR="00892E61">
            <w:rPr>
              <w:rStyle w:val="PlaceholderText"/>
            </w:rPr>
            <w:t>Select date.</w:t>
          </w:r>
          <w:permEnd w:id="384859748"/>
        </w:sdtContent>
      </w:sdt>
      <w:r w:rsidR="005D0A20">
        <w:br/>
      </w:r>
    </w:p>
    <w:p w14:paraId="4EDE8124" w14:textId="52DABD09" w:rsidR="0050468C" w:rsidRPr="00B128FD" w:rsidRDefault="0095188D" w:rsidP="00510203">
      <w:pPr>
        <w:pStyle w:val="Heading1"/>
      </w:pPr>
      <w:bookmarkStart w:id="1" w:name="North_Carolina_Consortium_for_Clinical_E"/>
      <w:bookmarkEnd w:id="1"/>
      <w:r w:rsidRPr="00B128FD">
        <w:lastRenderedPageBreak/>
        <w:t>North Carolina Consortium for Clinical Education &amp; Practice</w:t>
      </w:r>
    </w:p>
    <w:p w14:paraId="490D238F" w14:textId="73A4C6FF" w:rsidR="0050468C" w:rsidRPr="007B2AE6" w:rsidRDefault="0095188D" w:rsidP="004E2F19">
      <w:pPr>
        <w:pStyle w:val="Heading2"/>
      </w:pPr>
      <w:r w:rsidRPr="007B2AE6">
        <w:t>Student</w:t>
      </w:r>
      <w:r w:rsidRPr="007B2AE6">
        <w:rPr>
          <w:spacing w:val="-14"/>
        </w:rPr>
        <w:t xml:space="preserve"> </w:t>
      </w:r>
      <w:r w:rsidRPr="007B2AE6">
        <w:t>Annual</w:t>
      </w:r>
      <w:r w:rsidRPr="007B2AE6">
        <w:rPr>
          <w:spacing w:val="-8"/>
        </w:rPr>
        <w:t xml:space="preserve"> </w:t>
      </w:r>
      <w:r w:rsidRPr="007B2AE6">
        <w:t>Orientation</w:t>
      </w:r>
      <w:r w:rsidRPr="007B2AE6">
        <w:rPr>
          <w:spacing w:val="-8"/>
        </w:rPr>
        <w:t xml:space="preserve"> </w:t>
      </w:r>
      <w:r w:rsidRPr="007B2AE6">
        <w:t>Checklist</w:t>
      </w:r>
      <w:r w:rsidRPr="007B2AE6">
        <w:rPr>
          <w:spacing w:val="-7"/>
        </w:rPr>
        <w:t xml:space="preserve"> </w:t>
      </w:r>
      <w:r w:rsidR="00027C1C" w:rsidRPr="00027C1C">
        <w:rPr>
          <w:i/>
          <w:iCs/>
        </w:rPr>
        <w:t>(</w:t>
      </w:r>
      <w:r w:rsidRPr="00027C1C">
        <w:rPr>
          <w:i/>
          <w:iCs/>
        </w:rPr>
        <w:t>Adapted</w:t>
      </w:r>
      <w:r w:rsidR="001C3AC1" w:rsidRPr="00027C1C">
        <w:rPr>
          <w:i/>
          <w:iCs/>
          <w:spacing w:val="-10"/>
        </w:rPr>
        <w:t xml:space="preserve"> </w:t>
      </w:r>
      <w:r w:rsidRPr="00027C1C">
        <w:rPr>
          <w:i/>
          <w:iCs/>
        </w:rPr>
        <w:t>from</w:t>
      </w:r>
      <w:r w:rsidRPr="00027C1C">
        <w:rPr>
          <w:i/>
          <w:iCs/>
          <w:spacing w:val="-9"/>
        </w:rPr>
        <w:t xml:space="preserve"> </w:t>
      </w:r>
      <w:r w:rsidRPr="00027C1C">
        <w:rPr>
          <w:i/>
          <w:iCs/>
        </w:rPr>
        <w:t>Eastern</w:t>
      </w:r>
      <w:r w:rsidRPr="00027C1C">
        <w:rPr>
          <w:i/>
          <w:iCs/>
          <w:spacing w:val="-7"/>
        </w:rPr>
        <w:t xml:space="preserve"> </w:t>
      </w:r>
      <w:r w:rsidRPr="00027C1C">
        <w:rPr>
          <w:i/>
          <w:iCs/>
          <w:spacing w:val="-4"/>
        </w:rPr>
        <w:t>CCEP</w:t>
      </w:r>
      <w:r w:rsidR="00027C1C" w:rsidRPr="00027C1C">
        <w:rPr>
          <w:i/>
          <w:iCs/>
          <w:spacing w:val="-4"/>
        </w:rPr>
        <w:t>)</w:t>
      </w:r>
    </w:p>
    <w:p w14:paraId="181A0ADB" w14:textId="77777777" w:rsidR="0050468C" w:rsidRDefault="0050468C">
      <w:pPr>
        <w:pStyle w:val="BodyText"/>
        <w:spacing w:before="11"/>
        <w:rPr>
          <w:i/>
          <w:sz w:val="19"/>
        </w:rPr>
      </w:pPr>
    </w:p>
    <w:p w14:paraId="3A1F283C" w14:textId="31A2D942" w:rsidR="0050468C" w:rsidRPr="00CB42E0" w:rsidRDefault="0095188D" w:rsidP="00154A64">
      <w:pPr>
        <w:pStyle w:val="BodyText"/>
        <w:ind w:right="328"/>
        <w:rPr>
          <w:rStyle w:val="Hyperlink"/>
          <w:rFonts w:ascii="Aptos" w:hAnsi="Aptos"/>
          <w:sz w:val="24"/>
          <w:szCs w:val="24"/>
        </w:rPr>
      </w:pP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elements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as</w:t>
      </w:r>
      <w:r w:rsidRPr="007B2AE6">
        <w:rPr>
          <w:rFonts w:ascii="Aptos" w:hAnsi="Aptos"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specified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here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on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CCEP</w:t>
      </w:r>
      <w:r w:rsidRPr="007B2AE6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Clinical</w:t>
      </w:r>
      <w:r w:rsidRPr="007B2AE6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Passport</w:t>
      </w:r>
      <w:r w:rsidRPr="007B2AE6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document</w:t>
      </w:r>
      <w:r w:rsidRPr="007B2AE6">
        <w:rPr>
          <w:rFonts w:ascii="Aptos" w:hAnsi="Aptos"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serve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as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minimum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requirements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for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health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science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student participation in a clinical setting of the participating agencies.</w:t>
      </w:r>
      <w:r w:rsidRPr="007B2AE6">
        <w:rPr>
          <w:rFonts w:ascii="Aptos" w:hAnsi="Aptos"/>
          <w:spacing w:val="40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This list represents the highest standards as evaluated by the CCEP Committee.</w:t>
      </w:r>
      <w:r w:rsidRPr="007B2AE6">
        <w:rPr>
          <w:rFonts w:ascii="Aptos" w:hAnsi="Aptos"/>
          <w:spacing w:val="40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 xml:space="preserve">Note that clinical agency contracts may specify </w:t>
      </w:r>
      <w:r w:rsidR="00154A64" w:rsidRPr="007B2AE6">
        <w:rPr>
          <w:rFonts w:ascii="Aptos" w:hAnsi="Aptos"/>
          <w:sz w:val="24"/>
          <w:szCs w:val="24"/>
        </w:rPr>
        <w:t>additional</w:t>
      </w:r>
      <w:r w:rsidR="00154A64">
        <w:rPr>
          <w:rFonts w:ascii="Aptos" w:hAnsi="Aptos"/>
          <w:sz w:val="24"/>
          <w:szCs w:val="24"/>
        </w:rPr>
        <w:t xml:space="preserve"> </w:t>
      </w:r>
      <w:r w:rsidR="00154A64" w:rsidRPr="007B2AE6">
        <w:rPr>
          <w:rFonts w:ascii="Aptos" w:hAnsi="Aptos"/>
          <w:sz w:val="24"/>
          <w:szCs w:val="24"/>
        </w:rPr>
        <w:t>requirements</w:t>
      </w:r>
      <w:r w:rsidRPr="007B2AE6">
        <w:rPr>
          <w:rFonts w:ascii="Aptos" w:hAnsi="Aptos"/>
          <w:sz w:val="24"/>
          <w:szCs w:val="24"/>
        </w:rPr>
        <w:t xml:space="preserve"> based on the</w:t>
      </w:r>
      <w:r w:rsidRPr="007B2AE6">
        <w:rPr>
          <w:rFonts w:ascii="Aptos" w:hAnsi="Aptos"/>
          <w:spacing w:val="-1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 xml:space="preserve">areas in which students are placed, or regulations </w:t>
      </w:r>
      <w:r w:rsidR="00CB42E0">
        <w:rPr>
          <w:rFonts w:ascii="Aptos" w:hAnsi="Aptos"/>
          <w:sz w:val="24"/>
          <w:szCs w:val="24"/>
        </w:rPr>
        <w:t>e</w:t>
      </w:r>
      <w:r w:rsidRPr="007B2AE6">
        <w:rPr>
          <w:rFonts w:ascii="Aptos" w:hAnsi="Aptos"/>
          <w:sz w:val="24"/>
          <w:szCs w:val="24"/>
        </w:rPr>
        <w:t>stablished by that agency or health system.</w:t>
      </w:r>
      <w:r w:rsidR="00CB42E0">
        <w:rPr>
          <w:rFonts w:ascii="Aptos" w:hAnsi="Aptos"/>
          <w:sz w:val="24"/>
          <w:szCs w:val="24"/>
        </w:rPr>
        <w:t xml:space="preserve"> </w:t>
      </w:r>
      <w:hyperlink r:id="rId11" w:history="1">
        <w:r w:rsidR="005D4C01" w:rsidRPr="005D4C01">
          <w:rPr>
            <w:rStyle w:val="Hyperlink"/>
            <w:rFonts w:ascii="Aptos" w:hAnsi="Aptos"/>
            <w:sz w:val="24"/>
            <w:szCs w:val="24"/>
          </w:rPr>
          <w:t>Recommendations for vaccinations on the CDC website</w:t>
        </w:r>
      </w:hyperlink>
      <w:r w:rsidR="00CB42E0">
        <w:rPr>
          <w:rFonts w:ascii="Aptos" w:hAnsi="Aptos"/>
          <w:color w:val="9B0000"/>
          <w:sz w:val="24"/>
          <w:szCs w:val="24"/>
        </w:rPr>
        <w:fldChar w:fldCharType="begin"/>
      </w:r>
      <w:r w:rsidR="00CB42E0">
        <w:rPr>
          <w:rFonts w:ascii="Aptos" w:hAnsi="Aptos"/>
          <w:color w:val="9B0000"/>
          <w:sz w:val="24"/>
          <w:szCs w:val="24"/>
        </w:rPr>
        <w:instrText>HYPERLINK "https://www.cdc.gov/vaccines/hcp/imz-schedules/index.html" \o "see the CDC.gov recommendations for immunizations"</w:instrText>
      </w:r>
      <w:r w:rsidR="00CB42E0">
        <w:rPr>
          <w:rFonts w:ascii="Aptos" w:hAnsi="Aptos"/>
          <w:color w:val="9B0000"/>
          <w:sz w:val="24"/>
          <w:szCs w:val="24"/>
        </w:rPr>
      </w:r>
      <w:r w:rsidR="00CB42E0">
        <w:rPr>
          <w:rFonts w:ascii="Aptos" w:hAnsi="Aptos"/>
          <w:color w:val="9B0000"/>
          <w:sz w:val="24"/>
          <w:szCs w:val="24"/>
        </w:rPr>
        <w:fldChar w:fldCharType="separate"/>
      </w:r>
    </w:p>
    <w:p w14:paraId="585753DF" w14:textId="335F34F0" w:rsidR="0050468C" w:rsidRDefault="00CB42E0" w:rsidP="00154A64">
      <w:pPr>
        <w:pStyle w:val="BodyText"/>
        <w:spacing w:before="4"/>
        <w:rPr>
          <w:sz w:val="14"/>
        </w:rPr>
      </w:pPr>
      <w:r>
        <w:rPr>
          <w:rFonts w:ascii="Aptos" w:hAnsi="Aptos"/>
          <w:color w:val="9B0000"/>
          <w:sz w:val="24"/>
          <w:szCs w:val="24"/>
        </w:rPr>
        <w:fldChar w:fldCharType="end"/>
      </w:r>
    </w:p>
    <w:p w14:paraId="29397631" w14:textId="052A8FD5" w:rsidR="0050468C" w:rsidRPr="00800B29" w:rsidRDefault="00027C1C" w:rsidP="00027C1C">
      <w:pPr>
        <w:pStyle w:val="Heading3"/>
        <w:tabs>
          <w:tab w:val="left" w:pos="360"/>
        </w:tabs>
      </w:pPr>
      <w:bookmarkStart w:id="2" w:name="Universal_Credentialing_Requirements_(fo"/>
      <w:bookmarkEnd w:id="2"/>
      <w:r>
        <w:t>Universal</w:t>
      </w:r>
      <w:r w:rsidR="0095188D" w:rsidRPr="00800B29">
        <w:t xml:space="preserve"> Credentialing Requirements (for the PASSPORT)</w:t>
      </w:r>
    </w:p>
    <w:p w14:paraId="14E6A7AC" w14:textId="77777777" w:rsidR="00EC498A" w:rsidRDefault="00EC498A" w:rsidP="00EC498A">
      <w:pPr>
        <w:widowControl/>
        <w:numPr>
          <w:ilvl w:val="0"/>
          <w:numId w:val="25"/>
        </w:numPr>
        <w:autoSpaceDE/>
        <w:autoSpaceDN/>
        <w:spacing w:after="12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AHA BLS – Provider – CPR Training (if applicable)</w:t>
      </w:r>
    </w:p>
    <w:p w14:paraId="6FBB336B" w14:textId="77777777" w:rsidR="00EC498A" w:rsidRPr="00D17927" w:rsidRDefault="00EC498A" w:rsidP="00EC498A">
      <w:pPr>
        <w:pStyle w:val="ListParagraph"/>
        <w:widowControl/>
        <w:numPr>
          <w:ilvl w:val="0"/>
          <w:numId w:val="35"/>
        </w:numPr>
        <w:tabs>
          <w:tab w:val="left" w:pos="360"/>
        </w:tabs>
        <w:autoSpaceDE/>
        <w:autoSpaceDN/>
        <w:spacing w:line="278" w:lineRule="auto"/>
        <w:ind w:left="1267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Approved</w:t>
      </w:r>
      <w:r w:rsidRPr="00D17927">
        <w:rPr>
          <w:rFonts w:ascii="Aptos" w:eastAsia="Aptos" w:hAnsi="Aptos" w:cs="Times New Roman"/>
          <w:spacing w:val="-1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course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American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Heart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Association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Basic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Life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Support</w:t>
      </w:r>
      <w:r w:rsidRPr="00D17927">
        <w:rPr>
          <w:rFonts w:ascii="Aptos" w:eastAsia="Aptos" w:hAnsi="Aptos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Provider</w:t>
      </w:r>
      <w:r w:rsidRPr="00D17927">
        <w:rPr>
          <w:rFonts w:ascii="Aptos" w:eastAsia="Aptos" w:hAnsi="Aptos" w:cs="Times New Roman"/>
          <w:spacing w:val="-1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course</w:t>
      </w:r>
    </w:p>
    <w:p w14:paraId="7FAABEC5" w14:textId="77777777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Professional Liability Insurance</w:t>
      </w:r>
    </w:p>
    <w:p w14:paraId="5465846D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Per agency contractual agreement requirement </w:t>
      </w:r>
    </w:p>
    <w:p w14:paraId="559622FC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(Minimum of $1 million per incident and $3 million aggregate)</w:t>
      </w:r>
    </w:p>
    <w:p w14:paraId="7BC91222" w14:textId="77777777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Background Check</w:t>
      </w:r>
    </w:p>
    <w:p w14:paraId="6BC99477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2C3219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>Note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 The assigned agency does not arrange nor cover the cost of this screening.</w:t>
      </w:r>
    </w:p>
    <w:p w14:paraId="2F518BA6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Social Security Number Trace</w:t>
      </w:r>
    </w:p>
    <w:p w14:paraId="666720DD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NC Statewide Criminal Record Search (7 years)</w:t>
      </w:r>
    </w:p>
    <w:p w14:paraId="1D64BC04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County Court Criminal Conviction Search (7 years) (if resided outside of NC)</w:t>
      </w:r>
    </w:p>
    <w:p w14:paraId="3C8DB75A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National Sex offender Database Search</w:t>
      </w:r>
    </w:p>
    <w:p w14:paraId="23BFBFA1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Office of Inspector General (OIG)</w:t>
      </w:r>
    </w:p>
    <w:p w14:paraId="0E27455B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Office of Foreign Assets Control (OFAC)</w:t>
      </w:r>
    </w:p>
    <w:p w14:paraId="139C5A93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General Services Administration (GSA)</w:t>
      </w:r>
    </w:p>
    <w:p w14:paraId="704B7AD0" w14:textId="1CBA624D" w:rsidR="007B2AE6" w:rsidRPr="007B2AE6" w:rsidRDefault="007B2AE6" w:rsidP="00AC2CC2">
      <w:pPr>
        <w:widowControl/>
        <w:numPr>
          <w:ilvl w:val="2"/>
          <w:numId w:val="29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Once per program admission and progression</w:t>
      </w:r>
      <w:r w:rsidR="002C321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Repeat for:</w:t>
      </w:r>
    </w:p>
    <w:p w14:paraId="1AB36D5C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Per agency contractual agreement requirement</w:t>
      </w:r>
    </w:p>
    <w:p w14:paraId="70771632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Readmission</w:t>
      </w:r>
    </w:p>
    <w:p w14:paraId="239B69B6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Transfer from another school or from one program to another with same school</w:t>
      </w:r>
    </w:p>
    <w:p w14:paraId="1C33342D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Students must notify school if there has been a change in status including charges or convictions within 5 days per academic policy</w:t>
      </w:r>
    </w:p>
    <w:p w14:paraId="736559A4" w14:textId="77777777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Drug Screen (urine)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Once per program admission and progression and/ or with cause. Must repeat for readmission or program transfer.</w:t>
      </w:r>
    </w:p>
    <w:p w14:paraId="122CEABB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Amphetamine, Methamphetamine, Barbiturates, Benzodiazepines, THC, Cocaine, Opiates, Methadone, Oxycodone, Propoxyphene, PCP, MDMA (Ecstasy)</w:t>
      </w:r>
    </w:p>
    <w:p w14:paraId="620515A9" w14:textId="0A3AABBA" w:rsidR="004E6F47" w:rsidRPr="00BB5B4B" w:rsidRDefault="007B2AE6" w:rsidP="00BB5B4B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* Fentanyl, Methaqualone, Phencyclidine, Marijuana Metabolite, Extended Opiates are defined as codeine, hydrocodone, hydromorphone, morphine, oxycodone, and oxymorphone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</w:r>
      <w:r w:rsidRPr="002C3219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lastRenderedPageBreak/>
        <w:t>Note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 UNC Hospitals require an * expanded drug screen (see clinical agreements/contract for requirements).</w:t>
      </w:r>
    </w:p>
    <w:p w14:paraId="0B549AF0" w14:textId="77777777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Required Immunizations: (</w:t>
      </w:r>
      <w:r w:rsidRPr="007B2AE6">
        <w:rPr>
          <w:rFonts w:ascii="Aptos" w:eastAsia="Aptos" w:hAnsi="Aptos" w:cs="Times New Roman"/>
          <w:spacing w:val="-2"/>
          <w:kern w:val="2"/>
          <w:sz w:val="24"/>
          <w:szCs w:val="24"/>
          <w14:ligatures w14:val="standardContextual"/>
        </w:rPr>
        <w:t>C</w:t>
      </w:r>
      <w:r w:rsidRPr="007B2AE6">
        <w:rPr>
          <w:rFonts w:ascii="Aptos" w:eastAsia="Aptos" w:hAnsi="Aptos" w:cs="Times New Roman"/>
          <w:i/>
          <w:spacing w:val="-2"/>
          <w:kern w:val="2"/>
          <w:sz w:val="24"/>
          <w:szCs w:val="24"/>
          <w14:ligatures w14:val="standardContextual"/>
        </w:rPr>
        <w:t>urrent CDC</w:t>
      </w:r>
      <w:r w:rsidRPr="007B2AE6">
        <w:rPr>
          <w:rFonts w:ascii="Aptos" w:eastAsia="Aptos" w:hAnsi="Aptos" w:cs="Times New Roman"/>
          <w:i/>
          <w:spacing w:val="-1"/>
          <w:kern w:val="2"/>
          <w:sz w:val="24"/>
          <w:szCs w:val="24"/>
          <w14:ligatures w14:val="standardContextual"/>
        </w:rPr>
        <w:t xml:space="preserve"> </w:t>
      </w:r>
      <w:r w:rsidRPr="007B2AE6">
        <w:rPr>
          <w:rFonts w:ascii="Aptos" w:eastAsia="Aptos" w:hAnsi="Aptos" w:cs="Times New Roman"/>
          <w:i/>
          <w:spacing w:val="-2"/>
          <w:kern w:val="2"/>
          <w:sz w:val="24"/>
          <w:szCs w:val="24"/>
          <w14:ligatures w14:val="standardContextual"/>
        </w:rPr>
        <w:t>recommendations)</w:t>
      </w:r>
    </w:p>
    <w:p w14:paraId="47C896AB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Measles: 2 doses or positive titer</w:t>
      </w:r>
    </w:p>
    <w:p w14:paraId="754901C6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Mumps: 2 doses or positive titer</w:t>
      </w:r>
    </w:p>
    <w:p w14:paraId="0CD5F91A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Rubella: 2 doses or positive titer</w:t>
      </w:r>
    </w:p>
    <w:p w14:paraId="07C20AC7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Varicella: 2 doses or positive titer</w:t>
      </w:r>
    </w:p>
    <w:p w14:paraId="3A242DD7" w14:textId="7921D5FE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Tetanus/Diphtheria/Tdap: 1 dose Tdap, then Td booster every 10 y</w:t>
      </w:r>
      <w:r w:rsidR="00B42D6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ea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rs</w:t>
      </w:r>
    </w:p>
    <w:p w14:paraId="18FF57C4" w14:textId="77777777" w:rsidR="007B2AE6" w:rsidRPr="007B2AE6" w:rsidRDefault="007B2AE6" w:rsidP="00AC2CC2">
      <w:pPr>
        <w:widowControl/>
        <w:numPr>
          <w:ilvl w:val="2"/>
          <w:numId w:val="27"/>
        </w:numPr>
        <w:tabs>
          <w:tab w:val="left" w:pos="1800"/>
        </w:tabs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Hepatitis B (HBV) Series: </w:t>
      </w:r>
    </w:p>
    <w:p w14:paraId="16D6B8B2" w14:textId="12084535" w:rsidR="007B2AE6" w:rsidRPr="007B2AE6" w:rsidRDefault="007B2AE6" w:rsidP="00AC2CC2">
      <w:pPr>
        <w:widowControl/>
        <w:numPr>
          <w:ilvl w:val="3"/>
          <w:numId w:val="27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Energix-B or Recombivax B (3 doses or positive titer)</w:t>
      </w:r>
      <w:r w:rsidR="00B42D6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If incomplete series, then</w:t>
      </w:r>
      <w:r w:rsidR="00B42D6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</w:t>
      </w:r>
    </w:p>
    <w:p w14:paraId="46784ADF" w14:textId="77777777" w:rsidR="007B2AE6" w:rsidRPr="007B2AE6" w:rsidRDefault="007B2AE6" w:rsidP="00AC2CC2">
      <w:pPr>
        <w:widowControl/>
        <w:numPr>
          <w:ilvl w:val="3"/>
          <w:numId w:val="27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Heplisav-B (2 doses 4 weeks apart)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</w:r>
      <w:r w:rsidRPr="00B42D6E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>Note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 For declination or waiver, a copy must be on file at the school and/or be approved by the facility or agency.</w:t>
      </w:r>
    </w:p>
    <w:p w14:paraId="0FDD2E6C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Influenza: </w:t>
      </w:r>
    </w:p>
    <w:p w14:paraId="334A9DCE" w14:textId="660138DE" w:rsidR="007B2AE6" w:rsidRPr="007B2AE6" w:rsidRDefault="007B2AE6" w:rsidP="00AC2CC2">
      <w:pPr>
        <w:widowControl/>
        <w:numPr>
          <w:ilvl w:val="3"/>
          <w:numId w:val="27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Annual- Fall See Academic/Agency guidelines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“Optimally, vaccination should occur before onset of influenza activity in the community. Health care providers should offer vaccination by the end of October”</w:t>
      </w:r>
      <w:r w:rsidR="00B42D6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on the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hyperlink r:id="rId12" w:history="1">
        <w:r w:rsidR="00F8644C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Influenza Vaccination Information for Health Care Workers on the CDC website</w:t>
        </w:r>
      </w:hyperlink>
      <w:r w:rsidR="00B42D6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5094C6FF" w14:textId="1E7B606B" w:rsidR="007B2AE6" w:rsidRPr="008B23C8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color w:val="0000FF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Tuberculosis Screening Preplacement – </w:t>
      </w:r>
      <w:hyperlink r:id="rId13" w:history="1">
        <w:r w:rsidR="00F8644C">
          <w:rPr>
            <w:rFonts w:ascii="Aptos" w:eastAsia="Aptos" w:hAnsi="Aptos"/>
            <w:color w:val="0000FF"/>
            <w:kern w:val="2"/>
            <w:sz w:val="24"/>
            <w:szCs w:val="24"/>
            <w:u w:val="single"/>
            <w14:ligatures w14:val="standardContextual"/>
          </w:rPr>
          <w:t>TB Prevention in Health Care Settings on the CDC website</w:t>
        </w:r>
      </w:hyperlink>
    </w:p>
    <w:p w14:paraId="76A2F256" w14:textId="77777777" w:rsidR="007B2AE6" w:rsidRPr="007B2AE6" w:rsidRDefault="007B2AE6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Baseline Individual TB Risk Assessment including TB symptom evaluation, and either a 2-step TB skin test (given 1-3 weeks apart) or a TB blood test within 12 months of program admission or readmission. If a student has had a positive TB skin test in the past, such as due to TB exposure/infection or receiving the BCG vaccine, documentation of a chest x-ray for the + test will be required along with the Baseline Individual TB Risk Assessment and TB symptom evaluation.</w:t>
      </w:r>
    </w:p>
    <w:p w14:paraId="6437B4F1" w14:textId="77777777" w:rsidR="007B2AE6" w:rsidRPr="007B2AE6" w:rsidRDefault="007B2AE6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Students are not required to get an annual TB skin test unless there is a known exposure or ongoing transmission at a healthcare facility.</w:t>
      </w:r>
    </w:p>
    <w:p w14:paraId="48256A60" w14:textId="77777777" w:rsidR="007B2AE6" w:rsidRPr="007B2AE6" w:rsidRDefault="007B2AE6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Students will receive annual TB education via the CCEP Core Orientation.</w:t>
      </w:r>
    </w:p>
    <w:p w14:paraId="5E6EC322" w14:textId="77777777" w:rsidR="007B2AE6" w:rsidRPr="007B2AE6" w:rsidRDefault="007B2AE6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TB risk assessment and attestation</w:t>
      </w:r>
    </w:p>
    <w:p w14:paraId="5A40DC85" w14:textId="77777777" w:rsidR="007B2AE6" w:rsidRPr="007B2AE6" w:rsidRDefault="007B2AE6" w:rsidP="00AC2CC2">
      <w:pPr>
        <w:widowControl/>
        <w:numPr>
          <w:ilvl w:val="2"/>
          <w:numId w:val="28"/>
        </w:numPr>
        <w:autoSpaceDE/>
        <w:autoSpaceDN/>
        <w:spacing w:after="160" w:line="278" w:lineRule="auto"/>
        <w:ind w:left="117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Additional Vaccines (e.g., Covid): </w:t>
      </w:r>
    </w:p>
    <w:p w14:paraId="0558CD1C" w14:textId="77777777" w:rsidR="007B2AE6" w:rsidRPr="007B2AE6" w:rsidRDefault="007B2AE6" w:rsidP="00AC2CC2">
      <w:pPr>
        <w:widowControl/>
        <w:numPr>
          <w:ilvl w:val="3"/>
          <w:numId w:val="28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Follow academic program policies and the clinical agency requirements. Include documentation with name of manufacturer, lot #, and date given.</w:t>
      </w:r>
    </w:p>
    <w:p w14:paraId="1C780A06" w14:textId="77777777" w:rsidR="0050468C" w:rsidRDefault="0050468C">
      <w:pPr>
        <w:pStyle w:val="BodyText"/>
        <w:rPr>
          <w:b/>
          <w:sz w:val="11"/>
        </w:rPr>
      </w:pPr>
    </w:p>
    <w:p w14:paraId="406ABE3F" w14:textId="77777777" w:rsidR="0050468C" w:rsidRPr="00800B29" w:rsidRDefault="0095188D" w:rsidP="00D70943">
      <w:pPr>
        <w:spacing w:before="15"/>
        <w:ind w:left="180" w:right="-90"/>
        <w:rPr>
          <w:rFonts w:ascii="Aptos" w:hAnsi="Aptos"/>
          <w:b/>
          <w:sz w:val="24"/>
          <w:szCs w:val="24"/>
        </w:rPr>
      </w:pPr>
      <w:r w:rsidRPr="00800B29">
        <w:rPr>
          <w:rFonts w:ascii="Aptos" w:hAnsi="Aptos"/>
          <w:b/>
          <w:sz w:val="24"/>
          <w:szCs w:val="24"/>
        </w:rPr>
        <w:t>Must</w:t>
      </w:r>
      <w:r w:rsidRPr="00800B29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complete</w:t>
      </w:r>
      <w:r w:rsidRPr="00800B2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CCEP</w:t>
      </w:r>
      <w:r w:rsidRPr="00800B29">
        <w:rPr>
          <w:rFonts w:ascii="Aptos" w:hAnsi="Aptos"/>
          <w:b/>
          <w:spacing w:val="-5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Core</w:t>
      </w:r>
      <w:r w:rsidRPr="00800B29">
        <w:rPr>
          <w:rFonts w:ascii="Aptos" w:hAnsi="Aptos"/>
          <w:b/>
          <w:spacing w:val="-6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Orientation</w:t>
      </w:r>
      <w:r w:rsidRPr="00800B29">
        <w:rPr>
          <w:rFonts w:ascii="Aptos" w:hAnsi="Aptos"/>
          <w:b/>
          <w:spacing w:val="-7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and</w:t>
      </w:r>
      <w:r w:rsidRPr="00800B29">
        <w:rPr>
          <w:rFonts w:ascii="Aptos" w:hAnsi="Aptos"/>
          <w:b/>
          <w:spacing w:val="-6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Agency</w:t>
      </w:r>
      <w:r w:rsidRPr="00800B29">
        <w:rPr>
          <w:rFonts w:ascii="Aptos" w:hAnsi="Aptos"/>
          <w:b/>
          <w:spacing w:val="-7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Specific</w:t>
      </w:r>
      <w:r w:rsidRPr="00800B29">
        <w:rPr>
          <w:rFonts w:ascii="Aptos" w:hAnsi="Aptos"/>
          <w:b/>
          <w:spacing w:val="-7"/>
          <w:sz w:val="24"/>
          <w:szCs w:val="24"/>
          <w:u w:val="single"/>
        </w:rPr>
        <w:t xml:space="preserve"> </w:t>
      </w:r>
      <w:r w:rsidRPr="00800B29">
        <w:rPr>
          <w:rFonts w:ascii="Aptos" w:hAnsi="Aptos"/>
          <w:b/>
          <w:sz w:val="24"/>
          <w:szCs w:val="24"/>
          <w:u w:val="single"/>
        </w:rPr>
        <w:t>Requirements</w:t>
      </w:r>
      <w:r w:rsidRPr="00800B29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in</w:t>
      </w:r>
      <w:r w:rsidRPr="00800B2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addition</w:t>
      </w:r>
      <w:r w:rsidRPr="00800B2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to</w:t>
      </w:r>
      <w:r w:rsidRPr="00800B29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the</w:t>
      </w:r>
      <w:r w:rsidRPr="00800B29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requirements</w:t>
      </w:r>
      <w:r w:rsidRPr="00800B2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800B29">
        <w:rPr>
          <w:rFonts w:ascii="Aptos" w:hAnsi="Aptos"/>
          <w:b/>
          <w:sz w:val="24"/>
          <w:szCs w:val="24"/>
        </w:rPr>
        <w:t>listed</w:t>
      </w:r>
      <w:r w:rsidRPr="00800B29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00B29">
        <w:rPr>
          <w:rFonts w:ascii="Aptos" w:hAnsi="Aptos"/>
          <w:b/>
          <w:spacing w:val="-2"/>
          <w:sz w:val="24"/>
          <w:szCs w:val="24"/>
        </w:rPr>
        <w:t>here.</w:t>
      </w:r>
    </w:p>
    <w:p w14:paraId="06768A93" w14:textId="77777777" w:rsidR="004E6F47" w:rsidRDefault="004E6F47" w:rsidP="00D70943">
      <w:pPr>
        <w:spacing w:before="4"/>
        <w:ind w:left="180" w:right="-90"/>
        <w:rPr>
          <w:rFonts w:ascii="Aptos" w:hAnsi="Aptos"/>
          <w:i/>
          <w:sz w:val="24"/>
          <w:szCs w:val="24"/>
        </w:rPr>
      </w:pPr>
    </w:p>
    <w:p w14:paraId="5A115299" w14:textId="781CDDD1" w:rsidR="0050468C" w:rsidRPr="005D0A20" w:rsidRDefault="0095188D" w:rsidP="00D70943">
      <w:pPr>
        <w:spacing w:before="4"/>
        <w:ind w:left="180" w:right="-90"/>
        <w:rPr>
          <w:rFonts w:ascii="Aptos" w:hAnsi="Aptos"/>
          <w:b/>
          <w:i/>
          <w:sz w:val="24"/>
          <w:szCs w:val="24"/>
        </w:rPr>
      </w:pPr>
      <w:r w:rsidRPr="005D0A20">
        <w:rPr>
          <w:rFonts w:ascii="Aptos" w:hAnsi="Aptos"/>
          <w:i/>
          <w:sz w:val="24"/>
          <w:szCs w:val="24"/>
        </w:rPr>
        <w:t>Official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documentation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of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all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requirements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must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be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kept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by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the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school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program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or</w:t>
      </w:r>
      <w:r w:rsidRPr="005D0A2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>by</w:t>
      </w:r>
      <w:r w:rsidRPr="005D0A20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5D0A20">
        <w:rPr>
          <w:rFonts w:ascii="Aptos" w:hAnsi="Aptos"/>
          <w:i/>
          <w:sz w:val="24"/>
          <w:szCs w:val="24"/>
        </w:rPr>
        <w:t xml:space="preserve">the vendor contracted for electronic documentation. </w:t>
      </w:r>
      <w:r w:rsidR="00154A64" w:rsidRPr="005D0A20">
        <w:rPr>
          <w:rFonts w:ascii="Aptos" w:hAnsi="Aptos"/>
          <w:i/>
          <w:sz w:val="24"/>
          <w:szCs w:val="24"/>
        </w:rPr>
        <w:t xml:space="preserve"> </w:t>
      </w:r>
      <w:r w:rsidRPr="005D0A20">
        <w:rPr>
          <w:rFonts w:ascii="Aptos" w:hAnsi="Aptos"/>
          <w:b/>
          <w:i/>
          <w:sz w:val="24"/>
          <w:szCs w:val="24"/>
        </w:rPr>
        <w:t xml:space="preserve">Updated </w:t>
      </w:r>
      <w:r w:rsidR="00191694">
        <w:rPr>
          <w:rFonts w:ascii="Aptos" w:hAnsi="Aptos"/>
          <w:b/>
          <w:i/>
          <w:sz w:val="24"/>
          <w:szCs w:val="24"/>
        </w:rPr>
        <w:t>April 6</w:t>
      </w:r>
      <w:r w:rsidRPr="005D0A20">
        <w:rPr>
          <w:rFonts w:ascii="Aptos" w:hAnsi="Aptos"/>
          <w:b/>
          <w:i/>
          <w:sz w:val="24"/>
          <w:szCs w:val="24"/>
        </w:rPr>
        <w:t>, 202</w:t>
      </w:r>
      <w:r w:rsidR="00B128FD" w:rsidRPr="005D0A20">
        <w:rPr>
          <w:rFonts w:ascii="Aptos" w:hAnsi="Aptos"/>
          <w:b/>
          <w:i/>
          <w:sz w:val="24"/>
          <w:szCs w:val="24"/>
        </w:rPr>
        <w:t>6</w:t>
      </w:r>
      <w:r w:rsidRPr="005D0A20">
        <w:rPr>
          <w:rFonts w:ascii="Aptos" w:hAnsi="Aptos"/>
          <w:b/>
          <w:i/>
          <w:sz w:val="24"/>
          <w:szCs w:val="24"/>
        </w:rPr>
        <w:t>.</w:t>
      </w:r>
    </w:p>
    <w:sectPr w:rsidR="0050468C" w:rsidRPr="005D0A20" w:rsidSect="00850ABF"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500F" w14:textId="77777777" w:rsidR="004A3DBF" w:rsidRDefault="004A3DBF" w:rsidP="001D17ED">
      <w:r>
        <w:separator/>
      </w:r>
    </w:p>
  </w:endnote>
  <w:endnote w:type="continuationSeparator" w:id="0">
    <w:p w14:paraId="08EEE02E" w14:textId="77777777" w:rsidR="004A3DBF" w:rsidRDefault="004A3DBF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DB48" w14:textId="77777777" w:rsidR="004A3DBF" w:rsidRDefault="004A3DBF" w:rsidP="001D17ED">
      <w:r>
        <w:separator/>
      </w:r>
    </w:p>
  </w:footnote>
  <w:footnote w:type="continuationSeparator" w:id="0">
    <w:p w14:paraId="76D22AE5" w14:textId="77777777" w:rsidR="004A3DBF" w:rsidRDefault="004A3DBF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4381A4C"/>
    <w:multiLevelType w:val="hybridMultilevel"/>
    <w:tmpl w:val="5240F66E"/>
    <w:lvl w:ilvl="0" w:tplc="3BCA0F6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AF74BB5"/>
    <w:multiLevelType w:val="hybridMultilevel"/>
    <w:tmpl w:val="5510D264"/>
    <w:lvl w:ilvl="0" w:tplc="DFE2A3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8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0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A907F82"/>
    <w:multiLevelType w:val="hybridMultilevel"/>
    <w:tmpl w:val="31C6F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9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30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3" w15:restartNumberingAfterBreak="0">
    <w:nsid w:val="7EB7106B"/>
    <w:multiLevelType w:val="hybridMultilevel"/>
    <w:tmpl w:val="A7C2584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CE0C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19"/>
  </w:num>
  <w:num w:numId="2" w16cid:durableId="1462453955">
    <w:abstractNumId w:val="15"/>
  </w:num>
  <w:num w:numId="3" w16cid:durableId="17241903">
    <w:abstractNumId w:val="14"/>
  </w:num>
  <w:num w:numId="4" w16cid:durableId="1938370490">
    <w:abstractNumId w:val="29"/>
  </w:num>
  <w:num w:numId="5" w16cid:durableId="1029454721">
    <w:abstractNumId w:val="9"/>
  </w:num>
  <w:num w:numId="6" w16cid:durableId="1159611436">
    <w:abstractNumId w:val="2"/>
  </w:num>
  <w:num w:numId="7" w16cid:durableId="546377071">
    <w:abstractNumId w:val="8"/>
  </w:num>
  <w:num w:numId="8" w16cid:durableId="1170290671">
    <w:abstractNumId w:val="22"/>
  </w:num>
  <w:num w:numId="9" w16cid:durableId="492720786">
    <w:abstractNumId w:val="24"/>
  </w:num>
  <w:num w:numId="10" w16cid:durableId="2068528558">
    <w:abstractNumId w:val="0"/>
  </w:num>
  <w:num w:numId="11" w16cid:durableId="927731719">
    <w:abstractNumId w:val="6"/>
  </w:num>
  <w:num w:numId="12" w16cid:durableId="1842163083">
    <w:abstractNumId w:val="11"/>
  </w:num>
  <w:num w:numId="13" w16cid:durableId="1619295449">
    <w:abstractNumId w:val="17"/>
  </w:num>
  <w:num w:numId="14" w16cid:durableId="1715738746">
    <w:abstractNumId w:val="34"/>
  </w:num>
  <w:num w:numId="15" w16cid:durableId="1657149126">
    <w:abstractNumId w:val="25"/>
  </w:num>
  <w:num w:numId="16" w16cid:durableId="1363432427">
    <w:abstractNumId w:val="28"/>
  </w:num>
  <w:num w:numId="17" w16cid:durableId="731807394">
    <w:abstractNumId w:val="20"/>
  </w:num>
  <w:num w:numId="18" w16cid:durableId="1847867517">
    <w:abstractNumId w:val="32"/>
  </w:num>
  <w:num w:numId="19" w16cid:durableId="1172840618">
    <w:abstractNumId w:val="3"/>
  </w:num>
  <w:num w:numId="20" w16cid:durableId="1977682753">
    <w:abstractNumId w:val="4"/>
  </w:num>
  <w:num w:numId="21" w16cid:durableId="1875800229">
    <w:abstractNumId w:val="12"/>
  </w:num>
  <w:num w:numId="22" w16cid:durableId="1970698369">
    <w:abstractNumId w:val="7"/>
  </w:num>
  <w:num w:numId="23" w16cid:durableId="1352028331">
    <w:abstractNumId w:val="31"/>
  </w:num>
  <w:num w:numId="24" w16cid:durableId="2028212412">
    <w:abstractNumId w:val="10"/>
  </w:num>
  <w:num w:numId="25" w16cid:durableId="1320576952">
    <w:abstractNumId w:val="21"/>
  </w:num>
  <w:num w:numId="26" w16cid:durableId="1262488315">
    <w:abstractNumId w:val="26"/>
  </w:num>
  <w:num w:numId="27" w16cid:durableId="219708327">
    <w:abstractNumId w:val="33"/>
  </w:num>
  <w:num w:numId="28" w16cid:durableId="1296791315">
    <w:abstractNumId w:val="27"/>
  </w:num>
  <w:num w:numId="29" w16cid:durableId="1735084454">
    <w:abstractNumId w:val="23"/>
  </w:num>
  <w:num w:numId="30" w16cid:durableId="1586574543">
    <w:abstractNumId w:val="13"/>
  </w:num>
  <w:num w:numId="31" w16cid:durableId="1760564089">
    <w:abstractNumId w:val="18"/>
  </w:num>
  <w:num w:numId="32" w16cid:durableId="432750338">
    <w:abstractNumId w:val="30"/>
  </w:num>
  <w:num w:numId="33" w16cid:durableId="915213346">
    <w:abstractNumId w:val="1"/>
  </w:num>
  <w:num w:numId="34" w16cid:durableId="383140634">
    <w:abstractNumId w:val="5"/>
  </w:num>
  <w:num w:numId="35" w16cid:durableId="464665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xkt7NEL2oZKjHIX3uPts7w/3xxtVvyi2vIK/Uee6I4SHu7/IN43NWbQg7/A3XWODNXgm+eb0Cl/u3JtlyWDDFQ==" w:salt="7il8T/YINATmzs3b14vKAg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20C8F"/>
    <w:rsid w:val="00027C1C"/>
    <w:rsid w:val="00073E50"/>
    <w:rsid w:val="000807E0"/>
    <w:rsid w:val="000A61F8"/>
    <w:rsid w:val="001063E9"/>
    <w:rsid w:val="00154A64"/>
    <w:rsid w:val="00191694"/>
    <w:rsid w:val="0019547C"/>
    <w:rsid w:val="001A396C"/>
    <w:rsid w:val="001B684A"/>
    <w:rsid w:val="001C3AC1"/>
    <w:rsid w:val="001C7F86"/>
    <w:rsid w:val="001D17ED"/>
    <w:rsid w:val="00210E20"/>
    <w:rsid w:val="00221725"/>
    <w:rsid w:val="00231F76"/>
    <w:rsid w:val="00232DD0"/>
    <w:rsid w:val="002577C1"/>
    <w:rsid w:val="002606C3"/>
    <w:rsid w:val="00275F38"/>
    <w:rsid w:val="002C3219"/>
    <w:rsid w:val="002D4BF7"/>
    <w:rsid w:val="002E156E"/>
    <w:rsid w:val="00317FFC"/>
    <w:rsid w:val="00332FBF"/>
    <w:rsid w:val="00337D9C"/>
    <w:rsid w:val="003B176D"/>
    <w:rsid w:val="003C7F79"/>
    <w:rsid w:val="003D50BA"/>
    <w:rsid w:val="004230FE"/>
    <w:rsid w:val="00432576"/>
    <w:rsid w:val="0044772D"/>
    <w:rsid w:val="00463A9C"/>
    <w:rsid w:val="004826C7"/>
    <w:rsid w:val="004A3DBF"/>
    <w:rsid w:val="004E26F7"/>
    <w:rsid w:val="004E2F19"/>
    <w:rsid w:val="004E6F47"/>
    <w:rsid w:val="0050468C"/>
    <w:rsid w:val="00505990"/>
    <w:rsid w:val="00510203"/>
    <w:rsid w:val="00524C71"/>
    <w:rsid w:val="005266B9"/>
    <w:rsid w:val="005536AF"/>
    <w:rsid w:val="00556283"/>
    <w:rsid w:val="00571893"/>
    <w:rsid w:val="0057782E"/>
    <w:rsid w:val="00595600"/>
    <w:rsid w:val="005C1BEA"/>
    <w:rsid w:val="005D0A20"/>
    <w:rsid w:val="005D3342"/>
    <w:rsid w:val="005D4C01"/>
    <w:rsid w:val="005D70CF"/>
    <w:rsid w:val="00611E7B"/>
    <w:rsid w:val="0062306C"/>
    <w:rsid w:val="00632281"/>
    <w:rsid w:val="00643B96"/>
    <w:rsid w:val="006774BD"/>
    <w:rsid w:val="00686B81"/>
    <w:rsid w:val="00695283"/>
    <w:rsid w:val="006A7EBB"/>
    <w:rsid w:val="006B34E9"/>
    <w:rsid w:val="006C7126"/>
    <w:rsid w:val="00710355"/>
    <w:rsid w:val="007B2AE6"/>
    <w:rsid w:val="00800B29"/>
    <w:rsid w:val="00803A33"/>
    <w:rsid w:val="0080469C"/>
    <w:rsid w:val="00814815"/>
    <w:rsid w:val="0081659F"/>
    <w:rsid w:val="00834CB4"/>
    <w:rsid w:val="00850ABF"/>
    <w:rsid w:val="00852889"/>
    <w:rsid w:val="00854CDB"/>
    <w:rsid w:val="00867457"/>
    <w:rsid w:val="00876C66"/>
    <w:rsid w:val="00881D02"/>
    <w:rsid w:val="00885A12"/>
    <w:rsid w:val="00892E61"/>
    <w:rsid w:val="008B23C8"/>
    <w:rsid w:val="008F21F2"/>
    <w:rsid w:val="00915653"/>
    <w:rsid w:val="00922126"/>
    <w:rsid w:val="00923412"/>
    <w:rsid w:val="009428A8"/>
    <w:rsid w:val="0095188D"/>
    <w:rsid w:val="00974641"/>
    <w:rsid w:val="00986D8A"/>
    <w:rsid w:val="009C734A"/>
    <w:rsid w:val="009D409B"/>
    <w:rsid w:val="009F03B3"/>
    <w:rsid w:val="00A2238D"/>
    <w:rsid w:val="00A372A7"/>
    <w:rsid w:val="00A948B9"/>
    <w:rsid w:val="00AA30C5"/>
    <w:rsid w:val="00AC2CC2"/>
    <w:rsid w:val="00AC6D51"/>
    <w:rsid w:val="00B01A07"/>
    <w:rsid w:val="00B128FD"/>
    <w:rsid w:val="00B42D6E"/>
    <w:rsid w:val="00B43280"/>
    <w:rsid w:val="00B76088"/>
    <w:rsid w:val="00B81816"/>
    <w:rsid w:val="00BB5B4B"/>
    <w:rsid w:val="00BF31FA"/>
    <w:rsid w:val="00C03BF9"/>
    <w:rsid w:val="00C133B5"/>
    <w:rsid w:val="00C3565C"/>
    <w:rsid w:val="00C975F9"/>
    <w:rsid w:val="00CB42E0"/>
    <w:rsid w:val="00CE2F6A"/>
    <w:rsid w:val="00CF2BCF"/>
    <w:rsid w:val="00D03E84"/>
    <w:rsid w:val="00D11E89"/>
    <w:rsid w:val="00D200E4"/>
    <w:rsid w:val="00D34C62"/>
    <w:rsid w:val="00D66A73"/>
    <w:rsid w:val="00D70943"/>
    <w:rsid w:val="00D7711E"/>
    <w:rsid w:val="00D83DAF"/>
    <w:rsid w:val="00D963B6"/>
    <w:rsid w:val="00DB366C"/>
    <w:rsid w:val="00DC1ECA"/>
    <w:rsid w:val="00E068CB"/>
    <w:rsid w:val="00E15FE1"/>
    <w:rsid w:val="00E360ED"/>
    <w:rsid w:val="00E441D3"/>
    <w:rsid w:val="00E56A40"/>
    <w:rsid w:val="00E602B4"/>
    <w:rsid w:val="00E82292"/>
    <w:rsid w:val="00E837AC"/>
    <w:rsid w:val="00EA180B"/>
    <w:rsid w:val="00EC2872"/>
    <w:rsid w:val="00EC446A"/>
    <w:rsid w:val="00EC498A"/>
    <w:rsid w:val="00ED7E60"/>
    <w:rsid w:val="00EE7D8F"/>
    <w:rsid w:val="00F23C89"/>
    <w:rsid w:val="00F2661B"/>
    <w:rsid w:val="00F47C58"/>
    <w:rsid w:val="00F54FD6"/>
    <w:rsid w:val="00F8644C"/>
    <w:rsid w:val="00FC542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tb-healthcare-settings/hcp/screening-testing/baseline-test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flu/prevention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vaccines/hcp/imz-schedules/index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dc.gov/tb-healthcare-settings/hcp/screening-testing/baseline-testing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CDA74ECEB41C3B4DEB4341CF7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E7BB-D3D3-49AA-B1B3-DDFD566D65D8}"/>
      </w:docPartPr>
      <w:docPartBody>
        <w:p w:rsidR="0040119D" w:rsidRDefault="00176375" w:rsidP="00176375">
          <w:pPr>
            <w:pStyle w:val="E2BCDA74ECEB41C3B4DEB4341CF7D390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9059C52467B145FB9D722DF132FC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D01B-FB85-448C-AE1E-81677F1DE310}"/>
      </w:docPartPr>
      <w:docPartBody>
        <w:p w:rsidR="0040119D" w:rsidRDefault="00176375" w:rsidP="00176375">
          <w:pPr>
            <w:pStyle w:val="9059C52467B145FB9D722DF132FCCBBC1"/>
          </w:pPr>
          <w:r w:rsidRPr="00850ABF">
            <w:rPr>
              <w:rFonts w:ascii="Aptos" w:hAnsi="Aptos"/>
              <w:color w:val="000000"/>
              <w:sz w:val="24"/>
              <w:szCs w:val="24"/>
            </w:rPr>
            <w:t>Type here</w:t>
          </w:r>
        </w:p>
      </w:docPartBody>
    </w:docPart>
    <w:docPart>
      <w:docPartPr>
        <w:name w:val="74375040EC144F7CB38E8BD86374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4EBA-D346-4733-82A0-0BA1576B3061}"/>
      </w:docPartPr>
      <w:docPartBody>
        <w:p w:rsidR="0040119D" w:rsidRDefault="00176375" w:rsidP="00176375">
          <w:pPr>
            <w:pStyle w:val="74375040EC144F7CB38E8BD86374F776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A94145D45C334F0DA2B30FA0E6E2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43187-C9ED-4DEA-92CE-4D875124DABD}"/>
      </w:docPartPr>
      <w:docPartBody>
        <w:p w:rsidR="0040119D" w:rsidRDefault="00176375" w:rsidP="00176375">
          <w:pPr>
            <w:pStyle w:val="A94145D45C334F0DA2B30FA0E6E27BC5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4E28486536864D74BED04F0FCA46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FD6A-2C4D-4460-A048-07C6B4A9CF7B}"/>
      </w:docPartPr>
      <w:docPartBody>
        <w:p w:rsidR="00035D51" w:rsidRDefault="00176375" w:rsidP="00176375">
          <w:pPr>
            <w:pStyle w:val="4E28486536864D74BED04F0FCA468FC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710CAF50036D4D2CB302163EAE43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B9FB-8056-4771-8E15-C7117F63AADA}"/>
      </w:docPartPr>
      <w:docPartBody>
        <w:p w:rsidR="00035D51" w:rsidRDefault="00176375" w:rsidP="00176375">
          <w:pPr>
            <w:pStyle w:val="710CAF50036D4D2CB302163EAE43A70E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ED87118490EB4C34A4714645CCB3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6730-CD1B-4E20-AE37-C2640DD9AAEA}"/>
      </w:docPartPr>
      <w:docPartBody>
        <w:p w:rsidR="00035D51" w:rsidRDefault="00176375" w:rsidP="00176375">
          <w:pPr>
            <w:pStyle w:val="ED87118490EB4C34A4714645CCB3AEB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11F74810A8284D838922A23D2671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484B-6C14-44C9-A6F9-A5832B8B624E}"/>
      </w:docPartPr>
      <w:docPartBody>
        <w:p w:rsidR="00035D51" w:rsidRDefault="00176375" w:rsidP="00176375">
          <w:pPr>
            <w:pStyle w:val="11F74810A8284D838922A23D267189B4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9E77916599A84940A32F8DFB7B5A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84BA-1E24-410B-AC01-360B401822C5}"/>
      </w:docPartPr>
      <w:docPartBody>
        <w:p w:rsidR="00035D51" w:rsidRDefault="00176375" w:rsidP="00176375">
          <w:pPr>
            <w:pStyle w:val="9E77916599A84940A32F8DFB7B5A394C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5B8C9ADF0C9D4CCE868EB3E53C87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BF25D-3357-42EE-974D-BC255A14068E}"/>
      </w:docPartPr>
      <w:docPartBody>
        <w:p w:rsidR="00035D51" w:rsidRDefault="00176375" w:rsidP="00176375">
          <w:pPr>
            <w:pStyle w:val="5B8C9ADF0C9D4CCE868EB3E53C877E69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B78235A857924A3794CA66E7AF22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8CA6-826E-4B54-B152-E654915FEC90}"/>
      </w:docPartPr>
      <w:docPartBody>
        <w:p w:rsidR="00035D51" w:rsidRDefault="00176375" w:rsidP="00176375">
          <w:pPr>
            <w:pStyle w:val="B78235A857924A3794CA66E7AF22314A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50A69D6DAAE140D0B6EA674C0E7A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9D72-3156-48D5-BA62-DB3160CF36C6}"/>
      </w:docPartPr>
      <w:docPartBody>
        <w:p w:rsidR="00035D51" w:rsidRDefault="00176375" w:rsidP="00176375">
          <w:pPr>
            <w:pStyle w:val="50A69D6DAAE140D0B6EA674C0E7A7FB1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19C3E1E2172A421A86A42C4973CB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22F4-6EFD-4ECE-8520-C1B2F2BC194D}"/>
      </w:docPartPr>
      <w:docPartBody>
        <w:p w:rsidR="00035D51" w:rsidRDefault="00176375" w:rsidP="00176375">
          <w:pPr>
            <w:pStyle w:val="19C3E1E2172A421A86A42C4973CB191B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DD7C733A563C477DB114EC9DB69F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91B1-682A-411C-AD5E-46E38C6CC0F9}"/>
      </w:docPartPr>
      <w:docPartBody>
        <w:p w:rsidR="00035D51" w:rsidRDefault="00176375" w:rsidP="00176375">
          <w:pPr>
            <w:pStyle w:val="DD7C733A563C477DB114EC9DB69F5AE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0210CB8D14334ABC8AD9D31082B5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6561-6729-48F7-BA29-1F525D13B744}"/>
      </w:docPartPr>
      <w:docPartBody>
        <w:p w:rsidR="00035D51" w:rsidRDefault="00176375" w:rsidP="00176375">
          <w:pPr>
            <w:pStyle w:val="0210CB8D14334ABC8AD9D31082B5C382"/>
          </w:pPr>
          <w:r>
            <w:rPr>
              <w:rStyle w:val="PlaceholderText"/>
              <w:rFonts w:ascii="Aptos" w:hAnsi="Aptos"/>
              <w:sz w:val="24"/>
              <w:szCs w:val="24"/>
            </w:rPr>
            <w:t>Type here</w:t>
          </w:r>
        </w:p>
      </w:docPartBody>
    </w:docPart>
    <w:docPart>
      <w:docPartPr>
        <w:name w:val="714823D14AC149E6A8937B083FF5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2277-43FE-415D-8C48-32788429BBA0}"/>
      </w:docPartPr>
      <w:docPartBody>
        <w:p w:rsidR="00035D51" w:rsidRDefault="00176375" w:rsidP="00176375">
          <w:pPr>
            <w:pStyle w:val="714823D14AC149E6A8937B083FF5B18B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F0CFF3AEC7CC477CAD3BFA51D92B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E5CE-78D5-4505-8730-CEE0D403E093}"/>
      </w:docPartPr>
      <w:docPartBody>
        <w:p w:rsidR="00EB7240" w:rsidRDefault="00176375" w:rsidP="00176375">
          <w:pPr>
            <w:pStyle w:val="F0CFF3AEC7CC477CAD3BFA51D92B1D88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58D1E29AD7EB41B5B38E130B240F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B241-C78A-47C6-BF2E-A924E9E6AD55}"/>
      </w:docPartPr>
      <w:docPartBody>
        <w:p w:rsidR="007A015A" w:rsidRDefault="00176375" w:rsidP="00176375">
          <w:pPr>
            <w:pStyle w:val="58D1E29AD7EB41B5B38E130B240FC1871"/>
          </w:pPr>
          <w:r>
            <w:rPr>
              <w:rStyle w:val="PlaceholderText"/>
              <w:rFonts w:ascii="Aptos" w:hAnsi="Aptos"/>
              <w:sz w:val="24"/>
              <w:szCs w:val="24"/>
            </w:rPr>
            <w:t>Type here</w:t>
          </w:r>
        </w:p>
      </w:docPartBody>
    </w:docPart>
    <w:docPart>
      <w:docPartPr>
        <w:name w:val="21F0AF1469954836AA28D6675724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27A0-D5C4-4E78-96D9-53ADE902D880}"/>
      </w:docPartPr>
      <w:docPartBody>
        <w:p w:rsidR="007A015A" w:rsidRDefault="00176375" w:rsidP="00176375">
          <w:pPr>
            <w:pStyle w:val="21F0AF1469954836AA28D667572454D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CD70D7213F14CA5B9B4A0E26EE4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0EC3-549C-4584-896B-394945E91284}"/>
      </w:docPartPr>
      <w:docPartBody>
        <w:p w:rsidR="007A015A" w:rsidRDefault="00176375" w:rsidP="00176375">
          <w:pPr>
            <w:pStyle w:val="3CD70D7213F14CA5B9B4A0E26EE48043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AD27F01530DA4DD48D451A87EDB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C74-7ABA-4629-8C53-EA3656A326CA}"/>
      </w:docPartPr>
      <w:docPartBody>
        <w:p w:rsidR="00635115" w:rsidRDefault="007515DD" w:rsidP="007515DD">
          <w:pPr>
            <w:pStyle w:val="AD27F01530DA4DD48D451A87EDB14B11"/>
          </w:pPr>
          <w:r w:rsidRPr="00EE2CDB">
            <w:rPr>
              <w:rStyle w:val="PlaceholderText"/>
            </w:rPr>
            <w:t>Choose an item.</w:t>
          </w:r>
        </w:p>
      </w:docPartBody>
    </w:docPart>
    <w:docPart>
      <w:docPartPr>
        <w:name w:val="F66311648E7F483494F6AFDF7303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0847-A0B6-4D69-983C-57135E85C4BA}"/>
      </w:docPartPr>
      <w:docPartBody>
        <w:p w:rsidR="00635115" w:rsidRDefault="007515DD" w:rsidP="007515DD">
          <w:pPr>
            <w:pStyle w:val="F66311648E7F483494F6AFDF7303472A"/>
          </w:pPr>
          <w:r w:rsidRPr="001B684A">
            <w:rPr>
              <w:rStyle w:val="PlaceholderText"/>
              <w:rFonts w:ascii="Aptos" w:hAnsi="Aptos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25E0101912414CCD989E7160DAA8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B84B-93AF-4AB1-8C18-4AD39B8995C9}"/>
      </w:docPartPr>
      <w:docPartBody>
        <w:p w:rsidR="00635115" w:rsidRDefault="007515DD" w:rsidP="007515DD">
          <w:pPr>
            <w:pStyle w:val="25E0101912414CCD989E7160DAA8B874"/>
          </w:pPr>
          <w:r w:rsidRPr="001B684A">
            <w:rPr>
              <w:rStyle w:val="PlaceholderText"/>
              <w:rFonts w:ascii="Aptos" w:hAnsi="Aptos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54DFC8B31549475F9060227718B7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787-3E3C-45F7-84FD-DD529D32A3B6}"/>
      </w:docPartPr>
      <w:docPartBody>
        <w:p w:rsidR="00635115" w:rsidRDefault="007515DD" w:rsidP="007515DD">
          <w:pPr>
            <w:pStyle w:val="54DFC8B31549475F9060227718B71FCF"/>
          </w:pPr>
          <w:r w:rsidRPr="00EE2CDB">
            <w:rPr>
              <w:rStyle w:val="PlaceholderText"/>
            </w:rPr>
            <w:t>Choose an item.</w:t>
          </w:r>
        </w:p>
      </w:docPartBody>
    </w:docPart>
    <w:docPart>
      <w:docPartPr>
        <w:name w:val="7EA2ED2C396F4FA2B23A8E9D7E49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2026-22B7-49D7-85F9-C12823C132ED}"/>
      </w:docPartPr>
      <w:docPartBody>
        <w:p w:rsidR="00635115" w:rsidRDefault="007515DD" w:rsidP="007515DD">
          <w:pPr>
            <w:pStyle w:val="7EA2ED2C396F4FA2B23A8E9D7E491D25"/>
          </w:pPr>
          <w:r w:rsidRPr="001B684A">
            <w:rPr>
              <w:rStyle w:val="PlaceholderText"/>
              <w:rFonts w:ascii="Aptos" w:hAnsi="Aptos"/>
              <w:bdr w:val="single" w:sz="4" w:space="0" w:color="808080" w:themeColor="background1" w:themeShade="80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2"/>
    <w:rsid w:val="00020C8F"/>
    <w:rsid w:val="000316E3"/>
    <w:rsid w:val="00035D51"/>
    <w:rsid w:val="000C0FA4"/>
    <w:rsid w:val="000D20D5"/>
    <w:rsid w:val="000F15EF"/>
    <w:rsid w:val="00176375"/>
    <w:rsid w:val="001C7F86"/>
    <w:rsid w:val="001F0D35"/>
    <w:rsid w:val="0023130F"/>
    <w:rsid w:val="00315844"/>
    <w:rsid w:val="003D50BA"/>
    <w:rsid w:val="0040119D"/>
    <w:rsid w:val="004E5B54"/>
    <w:rsid w:val="00524C71"/>
    <w:rsid w:val="005F0F00"/>
    <w:rsid w:val="00635115"/>
    <w:rsid w:val="006452E0"/>
    <w:rsid w:val="00695283"/>
    <w:rsid w:val="007515DD"/>
    <w:rsid w:val="00776F64"/>
    <w:rsid w:val="007A015A"/>
    <w:rsid w:val="0081659F"/>
    <w:rsid w:val="00877E23"/>
    <w:rsid w:val="00881D02"/>
    <w:rsid w:val="008A6F0F"/>
    <w:rsid w:val="00915653"/>
    <w:rsid w:val="00942E44"/>
    <w:rsid w:val="009D409B"/>
    <w:rsid w:val="00A11E0E"/>
    <w:rsid w:val="00B76088"/>
    <w:rsid w:val="00B86A05"/>
    <w:rsid w:val="00BF31FA"/>
    <w:rsid w:val="00C005A1"/>
    <w:rsid w:val="00C764AD"/>
    <w:rsid w:val="00CE2F6A"/>
    <w:rsid w:val="00CF2BCF"/>
    <w:rsid w:val="00D139A0"/>
    <w:rsid w:val="00DC1ECA"/>
    <w:rsid w:val="00DF7FE0"/>
    <w:rsid w:val="00E7528E"/>
    <w:rsid w:val="00E837AC"/>
    <w:rsid w:val="00EA3C38"/>
    <w:rsid w:val="00EB7240"/>
    <w:rsid w:val="00EC2872"/>
    <w:rsid w:val="00F32E92"/>
    <w:rsid w:val="00F6159F"/>
    <w:rsid w:val="00F81AB7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5DD"/>
    <w:rPr>
      <w:color w:val="666666"/>
    </w:rPr>
  </w:style>
  <w:style w:type="paragraph" w:customStyle="1" w:styleId="AD27F01530DA4DD48D451A87EDB14B11">
    <w:name w:val="AD27F01530DA4DD48D451A87EDB14B11"/>
    <w:rsid w:val="007515DD"/>
  </w:style>
  <w:style w:type="paragraph" w:customStyle="1" w:styleId="F66311648E7F483494F6AFDF7303472A">
    <w:name w:val="F66311648E7F483494F6AFDF7303472A"/>
    <w:rsid w:val="007515DD"/>
  </w:style>
  <w:style w:type="paragraph" w:customStyle="1" w:styleId="25E0101912414CCD989E7160DAA8B874">
    <w:name w:val="25E0101912414CCD989E7160DAA8B874"/>
    <w:rsid w:val="007515DD"/>
  </w:style>
  <w:style w:type="paragraph" w:customStyle="1" w:styleId="54DFC8B31549475F9060227718B71FCF">
    <w:name w:val="54DFC8B31549475F9060227718B71FCF"/>
    <w:rsid w:val="007515DD"/>
  </w:style>
  <w:style w:type="paragraph" w:customStyle="1" w:styleId="7EA2ED2C396F4FA2B23A8E9D7E491D25">
    <w:name w:val="7EA2ED2C396F4FA2B23A8E9D7E491D25"/>
    <w:rsid w:val="007515DD"/>
  </w:style>
  <w:style w:type="paragraph" w:customStyle="1" w:styleId="E2BCDA74ECEB41C3B4DEB4341CF7D3901">
    <w:name w:val="E2BCDA74ECEB41C3B4DEB4341CF7D390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059C52467B145FB9D722DF132FCCBBC1">
    <w:name w:val="9059C52467B145FB9D722DF132FCCBBC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375040EC144F7CB38E8BD86374F7761">
    <w:name w:val="74375040EC144F7CB38E8BD86374F776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94145D45C334F0DA2B30FA0E6E27BC51">
    <w:name w:val="A94145D45C334F0DA2B30FA0E6E27BC5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E28486536864D74BED04F0FCA468FCA">
    <w:name w:val="4E28486536864D74BED04F0FCA468FC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10CAF50036D4D2CB302163EAE43A70E">
    <w:name w:val="710CAF50036D4D2CB302163EAE43A70E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D87118490EB4C34A4714645CCB3AEBA">
    <w:name w:val="ED87118490EB4C34A4714645CCB3AEB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1F74810A8284D838922A23D267189B4">
    <w:name w:val="11F74810A8284D838922A23D267189B4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E77916599A84940A32F8DFB7B5A394C">
    <w:name w:val="9E77916599A84940A32F8DFB7B5A394C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B8C9ADF0C9D4CCE868EB3E53C877E69">
    <w:name w:val="5B8C9ADF0C9D4CCE868EB3E53C877E69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78235A857924A3794CA66E7AF22314A">
    <w:name w:val="B78235A857924A3794CA66E7AF22314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0A69D6DAAE140D0B6EA674C0E7A7FB1">
    <w:name w:val="50A69D6DAAE140D0B6EA674C0E7A7FB1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C3E1E2172A421A86A42C4973CB191B">
    <w:name w:val="19C3E1E2172A421A86A42C4973CB191B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7C733A563C477DB114EC9DB69F5AEA">
    <w:name w:val="DD7C733A563C477DB114EC9DB69F5AE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210CB8D14334ABC8AD9D31082B5C382">
    <w:name w:val="0210CB8D14334ABC8AD9D31082B5C382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0CFF3AEC7CC477CAD3BFA51D92B1D88">
    <w:name w:val="F0CFF3AEC7CC477CAD3BFA51D92B1D88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14823D14AC149E6A8937B083FF5B18B">
    <w:name w:val="714823D14AC149E6A8937B083FF5B18B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8D1E29AD7EB41B5B38E130B240FC1871">
    <w:name w:val="58D1E29AD7EB41B5B38E130B240FC1871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F0AF1469954836AA28D667572454DF">
    <w:name w:val="21F0AF1469954836AA28D667572454DF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  <w:style w:type="paragraph" w:customStyle="1" w:styleId="3CD70D7213F14CA5B9B4A0E26EE48043">
    <w:name w:val="3CD70D7213F14CA5B9B4A0E26EE48043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1157</Words>
  <Characters>6601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DORA CARTER</cp:lastModifiedBy>
  <cp:revision>3</cp:revision>
  <dcterms:created xsi:type="dcterms:W3CDTF">2026-04-07T20:16:00Z</dcterms:created>
  <dcterms:modified xsi:type="dcterms:W3CDTF">2026-04-16T19:05:00Z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